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EF3D1C" w:rsidRPr="00EF3D1C" w:rsidTr="00AE623E">
        <w:trPr>
          <w:trHeight w:val="392"/>
        </w:trPr>
        <w:tc>
          <w:tcPr>
            <w:tcW w:w="10348" w:type="dxa"/>
            <w:shd w:val="clear" w:color="auto" w:fill="003366"/>
          </w:tcPr>
          <w:p w:rsidR="00EF3D1C" w:rsidRPr="00EF3D1C" w:rsidRDefault="00EF3D1C" w:rsidP="00EF3D1C">
            <w:pPr>
              <w:spacing w:before="60" w:after="60" w:line="240" w:lineRule="auto"/>
              <w:rPr>
                <w:rFonts w:ascii="Arial" w:eastAsia="Cambria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 w:rsidRPr="00EF3D1C">
              <w:rPr>
                <w:rFonts w:ascii="Arial" w:eastAsia="Cambria" w:hAnsi="Arial" w:cs="Arial"/>
                <w:b/>
                <w:sz w:val="24"/>
                <w:szCs w:val="24"/>
              </w:rPr>
              <w:t xml:space="preserve">R – </w:t>
            </w:r>
            <w:proofErr w:type="spellStart"/>
            <w:r w:rsidRPr="00EF3D1C">
              <w:rPr>
                <w:rFonts w:ascii="Arial" w:eastAsia="Cambria" w:hAnsi="Arial" w:cs="Arial"/>
                <w:b/>
                <w:sz w:val="24"/>
                <w:szCs w:val="24"/>
              </w:rPr>
              <w:t>Checklist</w:t>
            </w:r>
            <w:proofErr w:type="spellEnd"/>
            <w:r w:rsidRPr="00EF3D1C">
              <w:rPr>
                <w:rFonts w:ascii="Arial" w:eastAsia="Cambria" w:hAnsi="Arial" w:cs="Arial"/>
                <w:b/>
                <w:sz w:val="24"/>
                <w:szCs w:val="24"/>
              </w:rPr>
              <w:t xml:space="preserve"> – </w:t>
            </w:r>
            <w:r w:rsidRPr="00EF3D1C">
              <w:rPr>
                <w:rFonts w:ascii="Arial" w:eastAsia="Cambria" w:hAnsi="Arial" w:cs="DecimaWE Rg"/>
                <w:b/>
                <w:bCs/>
                <w:color w:val="FFFFFF"/>
                <w:sz w:val="24"/>
                <w:szCs w:val="24"/>
              </w:rPr>
              <w:t>ACQUISTI SUL MERCATO ELETTRONICO</w:t>
            </w:r>
          </w:p>
        </w:tc>
      </w:tr>
    </w:tbl>
    <w:p w:rsidR="00EF3D1C" w:rsidRPr="00EF3D1C" w:rsidRDefault="00EF3D1C" w:rsidP="00EF3D1C">
      <w:pPr>
        <w:tabs>
          <w:tab w:val="left" w:pos="-993"/>
        </w:tabs>
        <w:spacing w:after="0" w:line="240" w:lineRule="auto"/>
        <w:rPr>
          <w:rFonts w:ascii="Arial" w:eastAsia="Cambria" w:hAnsi="Arial" w:cs="Times New Roman"/>
          <w:sz w:val="24"/>
          <w:szCs w:val="24"/>
        </w:rPr>
      </w:pPr>
    </w:p>
    <w:tbl>
      <w:tblPr>
        <w:tblW w:w="15877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"/>
        <w:gridCol w:w="448"/>
        <w:gridCol w:w="8779"/>
        <w:gridCol w:w="8"/>
        <w:gridCol w:w="1780"/>
        <w:gridCol w:w="54"/>
        <w:gridCol w:w="10"/>
        <w:gridCol w:w="377"/>
        <w:gridCol w:w="48"/>
        <w:gridCol w:w="7"/>
        <w:gridCol w:w="387"/>
        <w:gridCol w:w="32"/>
        <w:gridCol w:w="134"/>
        <w:gridCol w:w="256"/>
        <w:gridCol w:w="35"/>
        <w:gridCol w:w="134"/>
        <w:gridCol w:w="574"/>
        <w:gridCol w:w="2064"/>
        <w:gridCol w:w="63"/>
      </w:tblGrid>
      <w:tr w:rsidR="005A6461" w:rsidRPr="00EF3D1C" w:rsidTr="00696EF2">
        <w:trPr>
          <w:trHeight w:val="649"/>
        </w:trPr>
        <w:tc>
          <w:tcPr>
            <w:tcW w:w="9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EF3D1C">
              <w:rPr>
                <w:rFonts w:ascii="Arial" w:eastAsia="Cambria" w:hAnsi="Arial" w:cs="Arial"/>
                <w:color w:val="000000"/>
                <w:sz w:val="20"/>
                <w:szCs w:val="20"/>
              </w:rPr>
              <w:t>DESCRIZIONE</w:t>
            </w: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EF3D1C">
              <w:rPr>
                <w:rFonts w:ascii="Arial" w:eastAsia="Cambria" w:hAnsi="Arial" w:cs="Arial"/>
                <w:color w:val="000000"/>
                <w:sz w:val="20"/>
                <w:szCs w:val="20"/>
              </w:rPr>
              <w:t>NORMA DI RIFERIMENTO</w:t>
            </w:r>
          </w:p>
        </w:tc>
        <w:tc>
          <w:tcPr>
            <w:tcW w:w="4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EF3D1C">
              <w:rPr>
                <w:rFonts w:ascii="Arial" w:eastAsia="Cambria" w:hAnsi="Arial" w:cs="Arial"/>
                <w:color w:val="000000"/>
                <w:sz w:val="20"/>
                <w:szCs w:val="20"/>
              </w:rPr>
              <w:t>SI</w:t>
            </w:r>
          </w:p>
        </w:tc>
        <w:tc>
          <w:tcPr>
            <w:tcW w:w="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EF3D1C">
              <w:rPr>
                <w:rFonts w:ascii="Arial" w:eastAsia="Cambria" w:hAnsi="Arial" w:cs="Arial"/>
                <w:color w:val="000000"/>
                <w:sz w:val="20"/>
                <w:szCs w:val="20"/>
              </w:rPr>
              <w:t>NO</w:t>
            </w: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EF3D1C">
              <w:rPr>
                <w:rFonts w:ascii="Arial" w:eastAsia="Cambria" w:hAnsi="Arial" w:cs="Arial"/>
                <w:color w:val="000000"/>
                <w:sz w:val="20"/>
                <w:szCs w:val="20"/>
              </w:rPr>
              <w:t>NP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EF3D1C">
              <w:rPr>
                <w:rFonts w:ascii="Arial" w:eastAsia="Cambria" w:hAnsi="Arial" w:cs="Arial"/>
                <w:color w:val="000000"/>
                <w:sz w:val="20"/>
                <w:szCs w:val="20"/>
              </w:rPr>
              <w:t xml:space="preserve">Doc. </w:t>
            </w:r>
            <w:proofErr w:type="spellStart"/>
            <w:r w:rsidRPr="00EF3D1C">
              <w:rPr>
                <w:rFonts w:ascii="Arial" w:eastAsia="Cambria" w:hAnsi="Arial" w:cs="Arial"/>
                <w:color w:val="000000"/>
                <w:sz w:val="20"/>
                <w:szCs w:val="20"/>
              </w:rPr>
              <w:t>rif.</w:t>
            </w:r>
            <w:proofErr w:type="spellEnd"/>
            <w:r w:rsidRPr="00EF3D1C">
              <w:rPr>
                <w:rFonts w:ascii="Arial" w:eastAsia="Cambria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</w:p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EF3D1C">
              <w:rPr>
                <w:rFonts w:ascii="Arial" w:eastAsia="Cambria" w:hAnsi="Arial" w:cs="Arial"/>
                <w:color w:val="000000"/>
                <w:sz w:val="20"/>
                <w:szCs w:val="20"/>
              </w:rPr>
              <w:t>NOTE</w:t>
            </w:r>
          </w:p>
        </w:tc>
      </w:tr>
      <w:tr w:rsidR="005A6461" w:rsidRPr="00EF3D1C" w:rsidTr="00696EF2">
        <w:trPr>
          <w:trHeight w:val="778"/>
        </w:trPr>
        <w:tc>
          <w:tcPr>
            <w:tcW w:w="9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Cambria" w:hAnsi="Arial" w:cs="Arial"/>
                <w:bCs/>
                <w:color w:val="000000"/>
                <w:sz w:val="20"/>
                <w:szCs w:val="20"/>
              </w:rPr>
            </w:pPr>
            <w:r w:rsidRPr="00EF3D1C">
              <w:rPr>
                <w:rFonts w:ascii="Arial" w:eastAsia="Cambria" w:hAnsi="Arial" w:cs="Arial"/>
                <w:b/>
                <w:bCs/>
                <w:color w:val="000000"/>
                <w:sz w:val="20"/>
                <w:szCs w:val="20"/>
              </w:rPr>
              <w:t>A – PRESUPPOSTI E ASPETTI GENERALI</w:t>
            </w:r>
          </w:p>
        </w:tc>
        <w:tc>
          <w:tcPr>
            <w:tcW w:w="3836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EF3D1C">
              <w:rPr>
                <w:rFonts w:ascii="Arial" w:eastAsia="Cambria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</w:p>
        </w:tc>
      </w:tr>
      <w:tr w:rsidR="005A6461" w:rsidRPr="00EF3D1C" w:rsidTr="00696EF2">
        <w:trPr>
          <w:trHeight w:val="765"/>
        </w:trPr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EF3D1C">
              <w:rPr>
                <w:rFonts w:ascii="Arial" w:eastAsia="Cambria" w:hAnsi="Arial" w:cs="Arial"/>
                <w:color w:val="000000"/>
                <w:sz w:val="20"/>
                <w:szCs w:val="20"/>
              </w:rPr>
              <w:t>A.1</w:t>
            </w:r>
          </w:p>
        </w:tc>
        <w:tc>
          <w:tcPr>
            <w:tcW w:w="87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eastAsia="Cambria" w:hAnsi="Arial" w:cs="Arial"/>
                <w:sz w:val="20"/>
                <w:szCs w:val="20"/>
              </w:rPr>
            </w:pPr>
            <w:r w:rsidRPr="00EF3D1C">
              <w:rPr>
                <w:rFonts w:ascii="Arial" w:eastAsia="Cambria" w:hAnsi="Arial" w:cs="Arial"/>
                <w:sz w:val="20"/>
                <w:szCs w:val="20"/>
              </w:rPr>
              <w:t>Il valore è pari o superiore alla soglia dei 5.000 euro e inferiore alle soglie dell’articolo 35</w:t>
            </w:r>
          </w:p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eastAsia="Cambria" w:hAnsi="Arial" w:cs="Arial"/>
                <w:sz w:val="20"/>
                <w:szCs w:val="20"/>
              </w:rPr>
            </w:pPr>
          </w:p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eastAsia="Cambria" w:hAnsi="Arial" w:cs="Arial"/>
                <w:sz w:val="20"/>
                <w:szCs w:val="20"/>
              </w:rPr>
            </w:pPr>
          </w:p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Cambria" w:hAnsi="Arial" w:cs="Arial"/>
                <w:color w:val="000000"/>
                <w:sz w:val="20"/>
                <w:szCs w:val="20"/>
                <w:lang w:val="en-US"/>
              </w:rPr>
            </w:pPr>
            <w:r w:rsidRPr="00EF3D1C">
              <w:rPr>
                <w:rFonts w:ascii="Arial" w:eastAsia="Cambria" w:hAnsi="Arial" w:cs="Arial"/>
                <w:color w:val="000000"/>
                <w:sz w:val="20"/>
                <w:szCs w:val="20"/>
                <w:lang w:val="en-US"/>
              </w:rPr>
              <w:t xml:space="preserve">art. 1, c. 450, </w:t>
            </w:r>
            <w:proofErr w:type="spellStart"/>
            <w:r w:rsidRPr="00EF3D1C">
              <w:rPr>
                <w:rFonts w:ascii="Arial" w:eastAsia="Cambria" w:hAnsi="Arial" w:cs="Arial"/>
                <w:color w:val="000000"/>
                <w:sz w:val="20"/>
                <w:szCs w:val="20"/>
                <w:lang w:val="en-US"/>
              </w:rPr>
              <w:t>l.n</w:t>
            </w:r>
            <w:proofErr w:type="spellEnd"/>
            <w:r w:rsidRPr="00EF3D1C">
              <w:rPr>
                <w:rFonts w:ascii="Arial" w:eastAsia="Cambria" w:hAnsi="Arial" w:cs="Arial"/>
                <w:color w:val="000000"/>
                <w:sz w:val="20"/>
                <w:szCs w:val="20"/>
                <w:lang w:val="en-US"/>
              </w:rPr>
              <w:t>. 296/2006</w:t>
            </w:r>
          </w:p>
        </w:tc>
        <w:tc>
          <w:tcPr>
            <w:tcW w:w="4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5A6461" w:rsidRPr="00EF3D1C" w:rsidTr="00696EF2">
        <w:trPr>
          <w:trHeight w:val="765"/>
        </w:trPr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EF3D1C">
              <w:rPr>
                <w:rFonts w:ascii="Arial" w:eastAsia="Cambria" w:hAnsi="Arial" w:cs="Arial"/>
                <w:color w:val="000000"/>
                <w:sz w:val="20"/>
                <w:szCs w:val="20"/>
              </w:rPr>
              <w:t>A.2</w:t>
            </w:r>
          </w:p>
        </w:tc>
        <w:tc>
          <w:tcPr>
            <w:tcW w:w="87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eastAsia="Cambria" w:hAnsi="Arial" w:cs="Arial"/>
                <w:sz w:val="20"/>
                <w:szCs w:val="20"/>
              </w:rPr>
            </w:pPr>
            <w:r w:rsidRPr="00EF3D1C">
              <w:rPr>
                <w:rFonts w:ascii="Arial" w:eastAsia="Cambria" w:hAnsi="Arial" w:cs="Arial"/>
                <w:sz w:val="20"/>
                <w:szCs w:val="20"/>
              </w:rPr>
              <w:t>Il valore è inferiore alla soglia dei 5.000 euro</w:t>
            </w:r>
          </w:p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eastAsia="Cambria" w:hAnsi="Arial" w:cs="Arial"/>
                <w:sz w:val="20"/>
                <w:szCs w:val="20"/>
              </w:rPr>
            </w:pPr>
          </w:p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eastAsia="Cambria" w:hAnsi="Arial" w:cs="Arial"/>
                <w:sz w:val="20"/>
                <w:szCs w:val="20"/>
              </w:rPr>
            </w:pPr>
          </w:p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eastAsia="Cambria" w:hAnsi="Arial" w:cs="Arial"/>
                <w:sz w:val="20"/>
                <w:szCs w:val="20"/>
              </w:rPr>
            </w:pPr>
          </w:p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Cambria" w:hAnsi="Arial" w:cs="Arial"/>
                <w:color w:val="000000"/>
                <w:sz w:val="20"/>
                <w:szCs w:val="20"/>
                <w:lang w:val="en-US"/>
              </w:rPr>
            </w:pPr>
            <w:r w:rsidRPr="00EF3D1C">
              <w:rPr>
                <w:rFonts w:ascii="Arial" w:eastAsia="Cambria" w:hAnsi="Arial" w:cs="Arial"/>
                <w:color w:val="000000"/>
                <w:sz w:val="20"/>
                <w:szCs w:val="20"/>
                <w:lang w:val="en-US"/>
              </w:rPr>
              <w:t xml:space="preserve">art. 1, c. 450, </w:t>
            </w:r>
            <w:proofErr w:type="spellStart"/>
            <w:r w:rsidRPr="00EF3D1C">
              <w:rPr>
                <w:rFonts w:ascii="Arial" w:eastAsia="Cambria" w:hAnsi="Arial" w:cs="Arial"/>
                <w:color w:val="000000"/>
                <w:sz w:val="20"/>
                <w:szCs w:val="20"/>
                <w:lang w:val="en-US"/>
              </w:rPr>
              <w:t>l.n</w:t>
            </w:r>
            <w:proofErr w:type="spellEnd"/>
            <w:r w:rsidRPr="00EF3D1C">
              <w:rPr>
                <w:rFonts w:ascii="Arial" w:eastAsia="Cambria" w:hAnsi="Arial" w:cs="Arial"/>
                <w:color w:val="000000"/>
                <w:sz w:val="20"/>
                <w:szCs w:val="20"/>
                <w:lang w:val="en-US"/>
              </w:rPr>
              <w:t>. 296/2006</w:t>
            </w:r>
          </w:p>
        </w:tc>
        <w:tc>
          <w:tcPr>
            <w:tcW w:w="4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5A6461" w:rsidRPr="00EF3D1C" w:rsidTr="00696EF2">
        <w:trPr>
          <w:trHeight w:val="765"/>
        </w:trPr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EF3D1C">
              <w:rPr>
                <w:rFonts w:ascii="Arial" w:eastAsia="Cambria" w:hAnsi="Arial" w:cs="Arial"/>
                <w:color w:val="000000"/>
                <w:sz w:val="20"/>
                <w:szCs w:val="20"/>
              </w:rPr>
              <w:t>A.3</w:t>
            </w:r>
          </w:p>
        </w:tc>
        <w:tc>
          <w:tcPr>
            <w:tcW w:w="87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eastAsia="Cambria" w:hAnsi="Arial" w:cs="Arial"/>
                <w:b/>
                <w:sz w:val="20"/>
                <w:szCs w:val="20"/>
              </w:rPr>
            </w:pPr>
            <w:r w:rsidRPr="00EF3D1C">
              <w:rPr>
                <w:rFonts w:ascii="Arial" w:eastAsia="Cambria" w:hAnsi="Arial" w:cs="Arial"/>
                <w:sz w:val="20"/>
                <w:szCs w:val="20"/>
              </w:rPr>
              <w:t xml:space="preserve">Tutte le comunicazioni effettuate dal soggetto aggiudicatore e dal fornitore sono state effettuate utilizzando il Sistema, l’Area Comunicazioni o le altre sezioni del Sistema tramite le quali vengono fornite informazioni agli utenti.  </w:t>
            </w: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Cambria" w:hAnsi="Arial" w:cs="Arial"/>
                <w:color w:val="000000"/>
                <w:sz w:val="20"/>
                <w:szCs w:val="20"/>
                <w:lang w:val="en-US"/>
              </w:rPr>
            </w:pPr>
            <w:r w:rsidRPr="00EF3D1C">
              <w:rPr>
                <w:rFonts w:ascii="Arial" w:eastAsia="Cambria" w:hAnsi="Arial" w:cs="Arial"/>
                <w:color w:val="000000"/>
                <w:sz w:val="20"/>
                <w:szCs w:val="20"/>
                <w:lang w:val="en-US"/>
              </w:rPr>
              <w:t xml:space="preserve">art. 22 Reg. E-P. </w:t>
            </w:r>
          </w:p>
        </w:tc>
        <w:tc>
          <w:tcPr>
            <w:tcW w:w="4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5A6461" w:rsidRPr="004A04D2" w:rsidTr="00696EF2">
        <w:trPr>
          <w:trHeight w:val="765"/>
        </w:trPr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EF3D1C">
              <w:rPr>
                <w:rFonts w:ascii="Arial" w:eastAsia="Cambria" w:hAnsi="Arial" w:cs="Arial"/>
                <w:color w:val="000000"/>
                <w:sz w:val="20"/>
                <w:szCs w:val="20"/>
              </w:rPr>
              <w:t>A.4</w:t>
            </w:r>
          </w:p>
        </w:tc>
        <w:tc>
          <w:tcPr>
            <w:tcW w:w="87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eastAsia="Cambria" w:hAnsi="Arial" w:cs="Arial"/>
                <w:sz w:val="20"/>
                <w:szCs w:val="20"/>
              </w:rPr>
            </w:pPr>
            <w:r w:rsidRPr="00EF3D1C">
              <w:rPr>
                <w:rFonts w:ascii="Arial" w:eastAsia="Cambria" w:hAnsi="Arial" w:cs="Arial"/>
                <w:sz w:val="20"/>
                <w:szCs w:val="20"/>
              </w:rPr>
              <w:t>Tutti gli atti e i documenti relativi alla procedura sono stati archiviati e conservati</w:t>
            </w: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Cambria" w:hAnsi="Arial" w:cs="Arial"/>
                <w:color w:val="000000"/>
                <w:sz w:val="20"/>
                <w:szCs w:val="20"/>
                <w:lang w:val="en-US"/>
              </w:rPr>
            </w:pPr>
            <w:r w:rsidRPr="00EF3D1C">
              <w:rPr>
                <w:rFonts w:ascii="Arial" w:eastAsia="Cambria" w:hAnsi="Arial" w:cs="Arial"/>
                <w:color w:val="000000"/>
                <w:sz w:val="20"/>
                <w:szCs w:val="20"/>
                <w:lang w:val="en-US"/>
              </w:rPr>
              <w:t>art. 24 Reg. E-P</w:t>
            </w:r>
          </w:p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Cambria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EF3D1C">
              <w:rPr>
                <w:rFonts w:ascii="Arial" w:eastAsia="Cambria" w:hAnsi="Arial" w:cs="Arial"/>
                <w:color w:val="000000"/>
                <w:sz w:val="20"/>
                <w:szCs w:val="20"/>
                <w:lang w:val="en-US"/>
              </w:rPr>
              <w:t>d.lgs</w:t>
            </w:r>
            <w:proofErr w:type="spellEnd"/>
            <w:r w:rsidRPr="00EF3D1C">
              <w:rPr>
                <w:rFonts w:ascii="Arial" w:eastAsia="Cambria" w:hAnsi="Arial" w:cs="Arial"/>
                <w:color w:val="000000"/>
                <w:sz w:val="20"/>
                <w:szCs w:val="20"/>
                <w:lang w:val="en-US"/>
              </w:rPr>
              <w:t>. 82/2005</w:t>
            </w:r>
          </w:p>
        </w:tc>
        <w:tc>
          <w:tcPr>
            <w:tcW w:w="4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5A6461" w:rsidRPr="00EF3D1C" w:rsidTr="00696EF2">
        <w:trPr>
          <w:trHeight w:val="765"/>
        </w:trPr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EF3D1C">
              <w:rPr>
                <w:rFonts w:ascii="Arial" w:eastAsia="Cambria" w:hAnsi="Arial" w:cs="Arial"/>
                <w:color w:val="000000"/>
                <w:sz w:val="20"/>
                <w:szCs w:val="20"/>
              </w:rPr>
              <w:t>A.5</w:t>
            </w:r>
          </w:p>
        </w:tc>
        <w:tc>
          <w:tcPr>
            <w:tcW w:w="87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eastAsia="Cambria" w:hAnsi="Arial" w:cs="Arial"/>
                <w:sz w:val="20"/>
                <w:szCs w:val="20"/>
              </w:rPr>
            </w:pPr>
            <w:r w:rsidRPr="00EF3D1C">
              <w:rPr>
                <w:rFonts w:ascii="Arial" w:eastAsia="Cambria" w:hAnsi="Arial" w:cs="Arial"/>
                <w:sz w:val="20"/>
                <w:szCs w:val="20"/>
              </w:rPr>
              <w:t xml:space="preserve">L’acquisto non è stato effettuato in pendenza di una sospensione, oppure a seguito di annullamento o revoca dell’abilitazione, o dopo l’invio della richiesta di </w:t>
            </w:r>
            <w:proofErr w:type="spellStart"/>
            <w:r w:rsidRPr="00EF3D1C">
              <w:rPr>
                <w:rFonts w:ascii="Arial" w:eastAsia="Cambria" w:hAnsi="Arial" w:cs="Arial"/>
                <w:sz w:val="20"/>
                <w:szCs w:val="20"/>
              </w:rPr>
              <w:t>disabilitazione</w:t>
            </w:r>
            <w:proofErr w:type="spellEnd"/>
            <w:r w:rsidRPr="00EF3D1C">
              <w:rPr>
                <w:rFonts w:ascii="Arial" w:eastAsia="Cambria" w:hAnsi="Arial" w:cs="Arial"/>
                <w:sz w:val="20"/>
                <w:szCs w:val="20"/>
              </w:rPr>
              <w:t xml:space="preserve"> a carico del fornitore</w:t>
            </w: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Cambria" w:hAnsi="Arial" w:cs="Arial"/>
                <w:color w:val="000000"/>
                <w:sz w:val="20"/>
                <w:szCs w:val="20"/>
                <w:lang w:val="en-US"/>
              </w:rPr>
            </w:pPr>
            <w:r w:rsidRPr="00EF3D1C">
              <w:rPr>
                <w:rFonts w:ascii="Arial" w:eastAsia="Cambria" w:hAnsi="Arial" w:cs="Arial"/>
                <w:color w:val="000000"/>
                <w:sz w:val="20"/>
                <w:szCs w:val="20"/>
                <w:lang w:val="en-US"/>
              </w:rPr>
              <w:t>art. 40 e 41 REG. E-P</w:t>
            </w:r>
          </w:p>
        </w:tc>
        <w:tc>
          <w:tcPr>
            <w:tcW w:w="4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5A6461" w:rsidRPr="00EF3D1C" w:rsidTr="00696EF2">
        <w:trPr>
          <w:trHeight w:val="765"/>
        </w:trPr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mbria" w:hAnsi="Arial" w:cs="Arial"/>
                <w:color w:val="000000"/>
                <w:sz w:val="20"/>
                <w:szCs w:val="20"/>
              </w:rPr>
              <w:t>A.6</w:t>
            </w:r>
          </w:p>
        </w:tc>
        <w:tc>
          <w:tcPr>
            <w:tcW w:w="87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A6461" w:rsidRPr="004A04D2" w:rsidRDefault="005A6461" w:rsidP="004A04D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  <w:r w:rsidRPr="004A04D2">
              <w:rPr>
                <w:rFonts w:ascii="Arial" w:eastAsia="Cambria" w:hAnsi="Arial" w:cs="DecimaWE Rg"/>
                <w:color w:val="000000"/>
                <w:sz w:val="20"/>
                <w:szCs w:val="20"/>
              </w:rPr>
              <w:t xml:space="preserve">la procedura utilizzata non è stata soggetta ad alcun apparente conflitto di interessi </w:t>
            </w:r>
          </w:p>
          <w:p w:rsidR="005A6461" w:rsidRPr="004A04D2" w:rsidRDefault="005A6461" w:rsidP="004A04D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</w:p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5A6461" w:rsidRDefault="005A6461" w:rsidP="00EF3D1C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DecimaWE Rg"/>
                <w:color w:val="000000"/>
                <w:sz w:val="20"/>
                <w:szCs w:val="20"/>
              </w:rPr>
              <w:t>Linee guida ANAC n. 15, adottate con delibera n. 494 del 5.6.</w:t>
            </w:r>
            <w:r w:rsidRPr="0008687D">
              <w:rPr>
                <w:rFonts w:ascii="Arial" w:hAnsi="Arial" w:cs="DecimaWE Rg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4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5A6461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5A6461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5A6461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5A6461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5A6461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</w:p>
        </w:tc>
      </w:tr>
      <w:tr w:rsidR="005A6461" w:rsidRPr="00EF3D1C" w:rsidTr="00696EF2">
        <w:trPr>
          <w:trHeight w:val="778"/>
        </w:trPr>
        <w:tc>
          <w:tcPr>
            <w:tcW w:w="9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Cambria" w:hAnsi="Arial" w:cs="Arial"/>
                <w:bCs/>
                <w:color w:val="000000"/>
                <w:sz w:val="20"/>
                <w:szCs w:val="20"/>
              </w:rPr>
            </w:pPr>
            <w:r w:rsidRPr="00EF3D1C">
              <w:rPr>
                <w:rFonts w:ascii="Arial" w:eastAsia="Cambria" w:hAnsi="Arial" w:cs="Arial"/>
                <w:b/>
                <w:bCs/>
                <w:color w:val="000000"/>
                <w:sz w:val="20"/>
                <w:szCs w:val="20"/>
              </w:rPr>
              <w:t xml:space="preserve">B – ODA </w:t>
            </w:r>
          </w:p>
        </w:tc>
        <w:tc>
          <w:tcPr>
            <w:tcW w:w="3836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EF3D1C">
              <w:rPr>
                <w:rFonts w:ascii="Arial" w:eastAsia="Cambria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</w:p>
        </w:tc>
      </w:tr>
      <w:tr w:rsidR="005A6461" w:rsidRPr="00EF3D1C" w:rsidTr="00696EF2">
        <w:trPr>
          <w:trHeight w:val="398"/>
        </w:trPr>
        <w:tc>
          <w:tcPr>
            <w:tcW w:w="113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  <w:r w:rsidRPr="00EF3D1C">
              <w:rPr>
                <w:rFonts w:ascii="Arial" w:eastAsia="Cambria" w:hAnsi="Arial" w:cs="DecimaWE Rg"/>
                <w:color w:val="000000"/>
                <w:sz w:val="20"/>
                <w:szCs w:val="20"/>
              </w:rPr>
              <w:t>B1</w:t>
            </w:r>
          </w:p>
        </w:tc>
        <w:tc>
          <w:tcPr>
            <w:tcW w:w="878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  <w:r w:rsidRPr="00EF3D1C">
              <w:rPr>
                <w:rFonts w:ascii="Arial" w:eastAsia="Cambria" w:hAnsi="Arial" w:cs="DecimaWE Rg"/>
                <w:color w:val="000000"/>
                <w:sz w:val="20"/>
                <w:szCs w:val="20"/>
              </w:rPr>
              <w:t>Regolarità e completezza del modulo d’Ordine</w:t>
            </w: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  <w:r w:rsidRPr="00EF3D1C">
              <w:rPr>
                <w:rFonts w:ascii="Arial" w:eastAsia="Cambria" w:hAnsi="Arial" w:cs="DecimaWE Rg"/>
                <w:color w:val="000000"/>
                <w:sz w:val="20"/>
                <w:szCs w:val="20"/>
              </w:rPr>
              <w:t>art. 48 REG E-P</w:t>
            </w:r>
          </w:p>
        </w:tc>
        <w:tc>
          <w:tcPr>
            <w:tcW w:w="4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DecimaWE Rg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4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DecimaWE Rg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4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DecimaWE Rg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DecimaWE Rg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DecimaWE Rg"/>
                <w:color w:val="000000"/>
                <w:sz w:val="20"/>
                <w:szCs w:val="20"/>
                <w:highlight w:val="yellow"/>
              </w:rPr>
            </w:pPr>
          </w:p>
        </w:tc>
      </w:tr>
      <w:tr w:rsidR="005A6461" w:rsidRPr="00EF3D1C" w:rsidTr="00696EF2">
        <w:trPr>
          <w:gridAfter w:val="1"/>
          <w:wAfter w:w="63" w:type="dxa"/>
          <w:trHeight w:val="398"/>
        </w:trPr>
        <w:tc>
          <w:tcPr>
            <w:tcW w:w="113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  <w:r w:rsidRPr="00EF3D1C">
              <w:rPr>
                <w:rFonts w:ascii="Arial" w:eastAsia="Cambria" w:hAnsi="Arial" w:cs="DecimaWE Rg"/>
                <w:color w:val="000000"/>
                <w:sz w:val="20"/>
                <w:szCs w:val="20"/>
              </w:rPr>
              <w:lastRenderedPageBreak/>
              <w:t>B.2</w:t>
            </w:r>
          </w:p>
        </w:tc>
        <w:tc>
          <w:tcPr>
            <w:tcW w:w="878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  <w:r w:rsidRPr="00EF3D1C">
              <w:rPr>
                <w:rFonts w:ascii="Arial" w:eastAsia="Cambria" w:hAnsi="Arial" w:cs="DecimaWE Rg"/>
                <w:color w:val="000000"/>
                <w:sz w:val="20"/>
                <w:szCs w:val="20"/>
              </w:rPr>
              <w:t xml:space="preserve">Il documento elettronico generato dal sistema è stato sottoscritto con firma digitale e caricato nel sistema </w:t>
            </w: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  <w:r w:rsidRPr="00EF3D1C">
              <w:rPr>
                <w:rFonts w:ascii="Arial" w:eastAsia="Cambria" w:hAnsi="Arial" w:cs="DecimaWE Rg"/>
                <w:color w:val="000000"/>
                <w:sz w:val="20"/>
                <w:szCs w:val="20"/>
              </w:rPr>
              <w:t>art. 48 REG E-P</w:t>
            </w:r>
          </w:p>
        </w:tc>
        <w:tc>
          <w:tcPr>
            <w:tcW w:w="4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DecimaWE Rg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4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DecimaWE Rg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4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DecimaWE Rg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DecimaWE Rg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DecimaWE Rg"/>
                <w:color w:val="000000"/>
                <w:sz w:val="20"/>
                <w:szCs w:val="20"/>
                <w:highlight w:val="yellow"/>
              </w:rPr>
            </w:pPr>
          </w:p>
        </w:tc>
      </w:tr>
      <w:tr w:rsidR="005A6461" w:rsidRPr="00EF3D1C" w:rsidTr="00696EF2">
        <w:trPr>
          <w:gridAfter w:val="1"/>
          <w:wAfter w:w="63" w:type="dxa"/>
          <w:trHeight w:val="398"/>
        </w:trPr>
        <w:tc>
          <w:tcPr>
            <w:tcW w:w="113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  <w:r w:rsidRPr="00EF3D1C">
              <w:rPr>
                <w:rFonts w:ascii="Arial" w:eastAsia="Cambria" w:hAnsi="Arial" w:cs="DecimaWE Rg"/>
                <w:color w:val="000000"/>
                <w:sz w:val="20"/>
                <w:szCs w:val="20"/>
              </w:rPr>
              <w:t>B3</w:t>
            </w:r>
          </w:p>
        </w:tc>
        <w:tc>
          <w:tcPr>
            <w:tcW w:w="878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  <w:r w:rsidRPr="00EF3D1C">
              <w:rPr>
                <w:rFonts w:ascii="Arial" w:eastAsia="Cambria" w:hAnsi="Arial" w:cs="DecimaWE Rg"/>
                <w:color w:val="000000"/>
                <w:sz w:val="20"/>
                <w:szCs w:val="20"/>
              </w:rPr>
              <w:t>Presenza del contratto (composto dall’Ordine e dalla riga di catalogo del Fornitore relativa al prodotto/servizio acquistato)</w:t>
            </w: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  <w:r w:rsidRPr="00EF3D1C">
              <w:rPr>
                <w:rFonts w:ascii="Arial" w:eastAsia="Cambria" w:hAnsi="Arial" w:cs="DecimaWE Rg"/>
                <w:color w:val="000000"/>
                <w:sz w:val="20"/>
                <w:szCs w:val="20"/>
              </w:rPr>
              <w:t>art. 49 REG E-P</w:t>
            </w:r>
          </w:p>
        </w:tc>
        <w:tc>
          <w:tcPr>
            <w:tcW w:w="4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DecimaWE Rg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4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DecimaWE Rg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4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DecimaWE Rg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DecimaWE Rg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DecimaWE Rg"/>
                <w:color w:val="000000"/>
                <w:sz w:val="20"/>
                <w:szCs w:val="20"/>
                <w:highlight w:val="yellow"/>
              </w:rPr>
            </w:pPr>
          </w:p>
        </w:tc>
      </w:tr>
      <w:tr w:rsidR="005A6461" w:rsidRPr="00EF3D1C" w:rsidTr="00696EF2">
        <w:trPr>
          <w:gridAfter w:val="1"/>
          <w:wAfter w:w="63" w:type="dxa"/>
          <w:trHeight w:val="398"/>
        </w:trPr>
        <w:tc>
          <w:tcPr>
            <w:tcW w:w="113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  <w:r w:rsidRPr="00EF3D1C">
              <w:rPr>
                <w:rFonts w:ascii="Arial" w:eastAsia="Cambria" w:hAnsi="Arial" w:cs="DecimaWE Rg"/>
                <w:color w:val="000000"/>
                <w:sz w:val="20"/>
                <w:szCs w:val="20"/>
              </w:rPr>
              <w:t>B4</w:t>
            </w:r>
          </w:p>
        </w:tc>
        <w:tc>
          <w:tcPr>
            <w:tcW w:w="878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  <w:r w:rsidRPr="00EF3D1C">
              <w:rPr>
                <w:rFonts w:ascii="Arial" w:eastAsia="Cambria" w:hAnsi="Arial" w:cs="DecimaWE Rg"/>
                <w:color w:val="000000"/>
                <w:sz w:val="20"/>
                <w:szCs w:val="20"/>
              </w:rPr>
              <w:t>L’offerta e l’ordine sono conformi alle condizioni contenute nel Catalogo (lotto minimo di Prodotti/Servizi ordinabili, importo minimo di consegna, area di consegna, eventuale disponibilità minima garantita, insussistenza di situazioni di inadempimento nei confronti del fornitore)</w:t>
            </w: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  <w:r w:rsidRPr="00EF3D1C">
              <w:rPr>
                <w:rFonts w:ascii="Arial" w:eastAsia="Cambria" w:hAnsi="Arial" w:cs="DecimaWE Rg"/>
                <w:color w:val="000000"/>
                <w:sz w:val="20"/>
                <w:szCs w:val="20"/>
              </w:rPr>
              <w:t>art. 49 REG E-P</w:t>
            </w:r>
          </w:p>
        </w:tc>
        <w:tc>
          <w:tcPr>
            <w:tcW w:w="4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DecimaWE Rg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4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DecimaWE Rg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4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DecimaWE Rg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DecimaWE Rg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DecimaWE Rg"/>
                <w:color w:val="000000"/>
                <w:sz w:val="20"/>
                <w:szCs w:val="20"/>
                <w:highlight w:val="yellow"/>
              </w:rPr>
            </w:pPr>
          </w:p>
        </w:tc>
      </w:tr>
      <w:tr w:rsidR="005A6461" w:rsidRPr="00EF3D1C" w:rsidTr="00696EF2">
        <w:trPr>
          <w:gridAfter w:val="1"/>
          <w:wAfter w:w="63" w:type="dxa"/>
          <w:trHeight w:val="398"/>
        </w:trPr>
        <w:tc>
          <w:tcPr>
            <w:tcW w:w="113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  <w:r w:rsidRPr="00EF3D1C">
              <w:rPr>
                <w:rFonts w:ascii="Arial" w:eastAsia="Cambria" w:hAnsi="Arial" w:cs="DecimaWE Rg"/>
                <w:color w:val="000000"/>
                <w:sz w:val="20"/>
                <w:szCs w:val="20"/>
              </w:rPr>
              <w:t>B6</w:t>
            </w:r>
          </w:p>
        </w:tc>
        <w:tc>
          <w:tcPr>
            <w:tcW w:w="878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  <w:r w:rsidRPr="00EF3D1C">
              <w:rPr>
                <w:rFonts w:ascii="Arial" w:eastAsia="Cambria" w:hAnsi="Arial" w:cs="DecimaWE Rg"/>
                <w:color w:val="000000"/>
                <w:sz w:val="20"/>
                <w:szCs w:val="20"/>
              </w:rPr>
              <w:t>Sono stati verificati in capo all’aggiudicatario i requisiti economico-finanziari e tecnico-professionali</w:t>
            </w: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  <w:r w:rsidRPr="00EF3D1C">
              <w:rPr>
                <w:rFonts w:ascii="Arial" w:eastAsia="Cambria" w:hAnsi="Arial" w:cs="DecimaWE Rg"/>
                <w:color w:val="000000"/>
                <w:sz w:val="20"/>
                <w:szCs w:val="20"/>
              </w:rPr>
              <w:t>art. 36 c. 6-ter</w:t>
            </w:r>
          </w:p>
        </w:tc>
        <w:tc>
          <w:tcPr>
            <w:tcW w:w="4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DecimaWE Rg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4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DecimaWE Rg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4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DecimaWE Rg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DecimaWE Rg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DecimaWE Rg"/>
                <w:color w:val="000000"/>
                <w:sz w:val="20"/>
                <w:szCs w:val="20"/>
                <w:highlight w:val="yellow"/>
              </w:rPr>
            </w:pPr>
          </w:p>
        </w:tc>
      </w:tr>
      <w:tr w:rsidR="005A6461" w:rsidRPr="004A04D2" w:rsidTr="00696EF2">
        <w:trPr>
          <w:gridAfter w:val="1"/>
          <w:wAfter w:w="63" w:type="dxa"/>
          <w:trHeight w:val="398"/>
        </w:trPr>
        <w:tc>
          <w:tcPr>
            <w:tcW w:w="113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  <w:r w:rsidRPr="00EF3D1C">
              <w:rPr>
                <w:rFonts w:ascii="Arial" w:eastAsia="Cambria" w:hAnsi="Arial" w:cs="DecimaWE Rg"/>
                <w:color w:val="000000"/>
                <w:sz w:val="20"/>
                <w:szCs w:val="20"/>
              </w:rPr>
              <w:t>B7</w:t>
            </w:r>
          </w:p>
        </w:tc>
        <w:tc>
          <w:tcPr>
            <w:tcW w:w="878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  <w:r w:rsidRPr="00EF3D1C">
              <w:rPr>
                <w:rFonts w:ascii="Arial" w:eastAsia="Cambria" w:hAnsi="Arial" w:cs="DecimaWE Rg"/>
                <w:color w:val="000000"/>
                <w:sz w:val="20"/>
                <w:szCs w:val="20"/>
              </w:rPr>
              <w:t xml:space="preserve">Sono stati verificati in capo all’aggiudicatario i requisiti generali e l’assenza dei motivi di esclusione di cui all’articolo 80 </w:t>
            </w:r>
            <w:r w:rsidRPr="00EF3D1C">
              <w:rPr>
                <w:rFonts w:ascii="Arial" w:eastAsia="Cambria" w:hAnsi="Arial" w:cs="DecimaWE Rg"/>
                <w:color w:val="000000"/>
                <w:sz w:val="20"/>
                <w:szCs w:val="20"/>
                <w:u w:val="single"/>
              </w:rPr>
              <w:t>(solo se il soggetto aggiudicatario non rientra tra gli operatori economici verificati a campione dal soggetto responsabile dell’ammissione alla piattaforma)</w:t>
            </w: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  <w:lang w:val="en-US"/>
              </w:rPr>
            </w:pPr>
            <w:r w:rsidRPr="00EF3D1C">
              <w:rPr>
                <w:rFonts w:ascii="Arial" w:eastAsia="Cambria" w:hAnsi="Arial" w:cs="DecimaWE Rg"/>
                <w:color w:val="000000"/>
                <w:sz w:val="20"/>
                <w:szCs w:val="20"/>
                <w:lang w:val="en-US"/>
              </w:rPr>
              <w:t>art. 36 c. 6-bis e 6-ter</w:t>
            </w:r>
          </w:p>
        </w:tc>
        <w:tc>
          <w:tcPr>
            <w:tcW w:w="4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DecimaWE Rg"/>
                <w:color w:val="000000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4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DecimaWE Rg"/>
                <w:color w:val="000000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4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DecimaWE Rg"/>
                <w:color w:val="000000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7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DecimaWE Rg"/>
                <w:color w:val="000000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DecimaWE Rg"/>
                <w:color w:val="000000"/>
                <w:sz w:val="20"/>
                <w:szCs w:val="20"/>
                <w:highlight w:val="yellow"/>
                <w:lang w:val="en-US"/>
              </w:rPr>
            </w:pPr>
          </w:p>
        </w:tc>
      </w:tr>
      <w:tr w:rsidR="005A6461" w:rsidRPr="00EF3D1C" w:rsidTr="00696EF2">
        <w:trPr>
          <w:trHeight w:val="778"/>
        </w:trPr>
        <w:tc>
          <w:tcPr>
            <w:tcW w:w="9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Cambria" w:hAnsi="Arial" w:cs="Arial"/>
                <w:bCs/>
                <w:color w:val="000000"/>
                <w:sz w:val="20"/>
                <w:szCs w:val="20"/>
              </w:rPr>
            </w:pPr>
            <w:r w:rsidRPr="00EF3D1C">
              <w:rPr>
                <w:rFonts w:ascii="Arial" w:eastAsia="Cambria" w:hAnsi="Arial" w:cs="Arial"/>
                <w:b/>
                <w:bCs/>
                <w:color w:val="000000"/>
                <w:sz w:val="20"/>
                <w:szCs w:val="20"/>
              </w:rPr>
              <w:t>C – RDO</w:t>
            </w:r>
          </w:p>
        </w:tc>
        <w:tc>
          <w:tcPr>
            <w:tcW w:w="3836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EF3D1C">
              <w:rPr>
                <w:rFonts w:ascii="Arial" w:eastAsia="Cambria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</w:p>
        </w:tc>
      </w:tr>
      <w:tr w:rsidR="005A6461" w:rsidRPr="00EF3D1C" w:rsidTr="00696EF2">
        <w:trPr>
          <w:gridAfter w:val="1"/>
          <w:wAfter w:w="63" w:type="dxa"/>
          <w:trHeight w:val="398"/>
        </w:trPr>
        <w:tc>
          <w:tcPr>
            <w:tcW w:w="113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  <w:r w:rsidRPr="00EF3D1C">
              <w:rPr>
                <w:rFonts w:ascii="Arial" w:eastAsia="Cambria" w:hAnsi="Arial" w:cs="DecimaWE Rg"/>
                <w:color w:val="000000"/>
                <w:sz w:val="20"/>
                <w:szCs w:val="20"/>
              </w:rPr>
              <w:t>C1</w:t>
            </w:r>
          </w:p>
        </w:tc>
        <w:tc>
          <w:tcPr>
            <w:tcW w:w="878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  <w:r w:rsidRPr="00EF3D1C">
              <w:rPr>
                <w:rFonts w:ascii="Arial" w:eastAsia="Cambria" w:hAnsi="Arial" w:cs="DecimaWE Rg"/>
                <w:color w:val="000000"/>
                <w:sz w:val="20"/>
                <w:szCs w:val="20"/>
              </w:rPr>
              <w:t xml:space="preserve">Numero e modalità di individuazione degli operatori economici consultati </w:t>
            </w: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</w:p>
        </w:tc>
        <w:tc>
          <w:tcPr>
            <w:tcW w:w="4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</w:p>
        </w:tc>
        <w:tc>
          <w:tcPr>
            <w:tcW w:w="4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</w:p>
        </w:tc>
      </w:tr>
      <w:tr w:rsidR="005A6461" w:rsidRPr="00EF3D1C" w:rsidTr="00696EF2">
        <w:trPr>
          <w:gridAfter w:val="1"/>
          <w:wAfter w:w="63" w:type="dxa"/>
          <w:trHeight w:val="398"/>
        </w:trPr>
        <w:tc>
          <w:tcPr>
            <w:tcW w:w="113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  <w:r w:rsidRPr="00EF3D1C">
              <w:rPr>
                <w:rFonts w:ascii="Arial" w:eastAsia="Cambria" w:hAnsi="Arial" w:cs="DecimaWE Rg"/>
                <w:color w:val="000000"/>
                <w:sz w:val="20"/>
                <w:szCs w:val="20"/>
              </w:rPr>
              <w:t>C2</w:t>
            </w:r>
          </w:p>
        </w:tc>
        <w:tc>
          <w:tcPr>
            <w:tcW w:w="878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  <w:r w:rsidRPr="00EF3D1C">
              <w:rPr>
                <w:rFonts w:ascii="Arial" w:eastAsia="Cambria" w:hAnsi="Arial" w:cs="DecimaWE Rg"/>
                <w:color w:val="000000"/>
                <w:sz w:val="20"/>
                <w:szCs w:val="20"/>
              </w:rPr>
              <w:t xml:space="preserve">Nel modulo RDO sono indicati un termine congruo e sufficiente entro il quale i fornitori possono inviare la loro offerta, nonché il termine entro il quale l’offerta rimarrà valida, efficace e irrevocabile, e potrà pertanto essere accettata dal soggetto aggiudicatore </w:t>
            </w: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  <w:r w:rsidRPr="00EF3D1C">
              <w:rPr>
                <w:rFonts w:ascii="Arial" w:eastAsia="Cambria" w:hAnsi="Arial" w:cs="DecimaWE Rg"/>
                <w:color w:val="000000"/>
                <w:sz w:val="20"/>
                <w:szCs w:val="20"/>
              </w:rPr>
              <w:t>art. 50 REG E-P</w:t>
            </w:r>
          </w:p>
        </w:tc>
        <w:tc>
          <w:tcPr>
            <w:tcW w:w="4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</w:p>
        </w:tc>
        <w:tc>
          <w:tcPr>
            <w:tcW w:w="4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</w:p>
        </w:tc>
      </w:tr>
      <w:tr w:rsidR="005A6461" w:rsidRPr="00EF3D1C" w:rsidTr="00696EF2">
        <w:trPr>
          <w:gridAfter w:val="1"/>
          <w:wAfter w:w="63" w:type="dxa"/>
          <w:trHeight w:val="398"/>
        </w:trPr>
        <w:tc>
          <w:tcPr>
            <w:tcW w:w="113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  <w:r w:rsidRPr="00EF3D1C">
              <w:rPr>
                <w:rFonts w:ascii="Arial" w:eastAsia="Cambria" w:hAnsi="Arial" w:cs="DecimaWE Rg"/>
                <w:color w:val="000000"/>
                <w:sz w:val="20"/>
                <w:szCs w:val="20"/>
              </w:rPr>
              <w:t>C4</w:t>
            </w:r>
          </w:p>
        </w:tc>
        <w:tc>
          <w:tcPr>
            <w:tcW w:w="878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  <w:r w:rsidRPr="00EF3D1C">
              <w:rPr>
                <w:rFonts w:ascii="Arial" w:eastAsia="Cambria" w:hAnsi="Arial" w:cs="DecimaWE Rg"/>
                <w:color w:val="000000"/>
                <w:sz w:val="20"/>
                <w:szCs w:val="20"/>
              </w:rPr>
              <w:t xml:space="preserve">L’offerta del fornitore riguarda servizi, forniture e lavori di manutenzione; è presentata tramite il Sistema; è completa in ogni suo elemento e sottoscritta con firma digitale </w:t>
            </w: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  <w:r w:rsidRPr="00EF3D1C">
              <w:rPr>
                <w:rFonts w:ascii="Arial" w:eastAsia="Cambria" w:hAnsi="Arial" w:cs="DecimaWE Rg"/>
                <w:color w:val="000000"/>
                <w:sz w:val="20"/>
                <w:szCs w:val="20"/>
              </w:rPr>
              <w:t>art. 51 REG E-P</w:t>
            </w:r>
          </w:p>
        </w:tc>
        <w:tc>
          <w:tcPr>
            <w:tcW w:w="4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</w:p>
        </w:tc>
        <w:tc>
          <w:tcPr>
            <w:tcW w:w="4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</w:p>
        </w:tc>
      </w:tr>
      <w:tr w:rsidR="005A6461" w:rsidRPr="00EF3D1C" w:rsidTr="00696EF2">
        <w:trPr>
          <w:gridAfter w:val="1"/>
          <w:wAfter w:w="63" w:type="dxa"/>
          <w:trHeight w:val="398"/>
        </w:trPr>
        <w:tc>
          <w:tcPr>
            <w:tcW w:w="113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  <w:r w:rsidRPr="00EF3D1C">
              <w:rPr>
                <w:rFonts w:ascii="Arial" w:eastAsia="Cambria" w:hAnsi="Arial" w:cs="DecimaWE Rg"/>
                <w:color w:val="000000"/>
                <w:sz w:val="20"/>
                <w:szCs w:val="20"/>
              </w:rPr>
              <w:t>C5</w:t>
            </w:r>
          </w:p>
        </w:tc>
        <w:tc>
          <w:tcPr>
            <w:tcW w:w="878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  <w:r w:rsidRPr="00EF3D1C">
              <w:rPr>
                <w:rFonts w:ascii="Arial" w:eastAsia="Cambria" w:hAnsi="Arial" w:cs="DecimaWE Rg"/>
                <w:color w:val="000000"/>
                <w:sz w:val="20"/>
                <w:szCs w:val="20"/>
              </w:rPr>
              <w:t xml:space="preserve">L’offerta del fornitore è conforme alle eventuali caratteristiche minime stabilite dal Capitolato tecnico di ciascun Capitolato d’oneri </w:t>
            </w: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  <w:r w:rsidRPr="00EF3D1C">
              <w:rPr>
                <w:rFonts w:ascii="Arial" w:eastAsia="Cambria" w:hAnsi="Arial" w:cs="DecimaWE Rg"/>
                <w:color w:val="000000"/>
                <w:sz w:val="20"/>
                <w:szCs w:val="20"/>
              </w:rPr>
              <w:t>art. 51 REG E-P</w:t>
            </w:r>
          </w:p>
        </w:tc>
        <w:tc>
          <w:tcPr>
            <w:tcW w:w="4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</w:p>
        </w:tc>
        <w:tc>
          <w:tcPr>
            <w:tcW w:w="4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</w:p>
        </w:tc>
      </w:tr>
      <w:tr w:rsidR="005A6461" w:rsidRPr="00EF3D1C" w:rsidTr="00696EF2">
        <w:trPr>
          <w:gridAfter w:val="1"/>
          <w:wAfter w:w="63" w:type="dxa"/>
          <w:trHeight w:val="398"/>
        </w:trPr>
        <w:tc>
          <w:tcPr>
            <w:tcW w:w="113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  <w:r w:rsidRPr="00EF3D1C">
              <w:rPr>
                <w:rFonts w:ascii="Arial" w:eastAsia="Cambria" w:hAnsi="Arial" w:cs="DecimaWE Rg"/>
                <w:color w:val="000000"/>
                <w:sz w:val="20"/>
                <w:szCs w:val="20"/>
              </w:rPr>
              <w:t>C6</w:t>
            </w:r>
          </w:p>
        </w:tc>
        <w:tc>
          <w:tcPr>
            <w:tcW w:w="878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  <w:r w:rsidRPr="00EF3D1C">
              <w:rPr>
                <w:rFonts w:ascii="Arial" w:eastAsia="Cambria" w:hAnsi="Arial" w:cs="DecimaWE Rg"/>
                <w:color w:val="000000"/>
                <w:sz w:val="20"/>
                <w:szCs w:val="20"/>
              </w:rPr>
              <w:t>In caso di accettazione dell’offerta entro il termine di validità e irrevocabilità: presenza e regolarità del contratto (il sistema genera il “documento di stipula” che vale contratto, da sottoscriversi con firma digitale e caricarsi sul Sistema)</w:t>
            </w: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  <w:r w:rsidRPr="00EF3D1C">
              <w:rPr>
                <w:rFonts w:ascii="Arial" w:eastAsia="Cambria" w:hAnsi="Arial" w:cs="DecimaWE Rg"/>
                <w:color w:val="000000"/>
                <w:sz w:val="20"/>
                <w:szCs w:val="20"/>
              </w:rPr>
              <w:t>art. 52 REG E-P</w:t>
            </w:r>
          </w:p>
        </w:tc>
        <w:tc>
          <w:tcPr>
            <w:tcW w:w="4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</w:p>
        </w:tc>
        <w:tc>
          <w:tcPr>
            <w:tcW w:w="4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</w:p>
        </w:tc>
      </w:tr>
      <w:tr w:rsidR="005A6461" w:rsidRPr="00EF3D1C" w:rsidTr="00696EF2">
        <w:trPr>
          <w:gridAfter w:val="1"/>
          <w:wAfter w:w="63" w:type="dxa"/>
          <w:trHeight w:val="398"/>
        </w:trPr>
        <w:tc>
          <w:tcPr>
            <w:tcW w:w="113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  <w:r w:rsidRPr="00EF3D1C">
              <w:rPr>
                <w:rFonts w:ascii="Arial" w:eastAsia="Cambria" w:hAnsi="Arial" w:cs="DecimaWE Rg"/>
                <w:color w:val="000000"/>
                <w:sz w:val="20"/>
                <w:szCs w:val="20"/>
              </w:rPr>
              <w:t>C7</w:t>
            </w:r>
          </w:p>
        </w:tc>
        <w:tc>
          <w:tcPr>
            <w:tcW w:w="878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  <w:r w:rsidRPr="00EF3D1C">
              <w:rPr>
                <w:rFonts w:ascii="Arial" w:eastAsia="Cambria" w:hAnsi="Arial" w:cs="DecimaWE Rg"/>
                <w:color w:val="000000"/>
                <w:sz w:val="20"/>
                <w:szCs w:val="20"/>
              </w:rPr>
              <w:t xml:space="preserve">Invio del contratto all’aggiudicatario </w:t>
            </w: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  <w:r w:rsidRPr="00EF3D1C">
              <w:rPr>
                <w:rFonts w:ascii="Arial" w:eastAsia="Cambria" w:hAnsi="Arial" w:cs="DecimaWE Rg"/>
                <w:color w:val="000000"/>
                <w:sz w:val="20"/>
                <w:szCs w:val="20"/>
              </w:rPr>
              <w:t>art. 53 REG E-P</w:t>
            </w:r>
          </w:p>
        </w:tc>
        <w:tc>
          <w:tcPr>
            <w:tcW w:w="4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</w:p>
        </w:tc>
        <w:tc>
          <w:tcPr>
            <w:tcW w:w="4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</w:p>
        </w:tc>
      </w:tr>
      <w:tr w:rsidR="005A6461" w:rsidRPr="00EF3D1C" w:rsidTr="00696EF2">
        <w:trPr>
          <w:gridAfter w:val="1"/>
          <w:wAfter w:w="63" w:type="dxa"/>
          <w:trHeight w:val="398"/>
        </w:trPr>
        <w:tc>
          <w:tcPr>
            <w:tcW w:w="113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  <w:r w:rsidRPr="00EF3D1C">
              <w:rPr>
                <w:rFonts w:ascii="Arial" w:eastAsia="Cambria" w:hAnsi="Arial" w:cs="DecimaWE Rg"/>
                <w:color w:val="000000"/>
                <w:sz w:val="20"/>
                <w:szCs w:val="20"/>
              </w:rPr>
              <w:t>C8</w:t>
            </w:r>
          </w:p>
        </w:tc>
        <w:tc>
          <w:tcPr>
            <w:tcW w:w="878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  <w:r w:rsidRPr="00EF3D1C">
              <w:rPr>
                <w:rFonts w:ascii="Arial" w:eastAsia="Cambria" w:hAnsi="Arial" w:cs="DecimaWE Rg"/>
                <w:color w:val="000000"/>
                <w:sz w:val="20"/>
                <w:szCs w:val="20"/>
              </w:rPr>
              <w:t xml:space="preserve">Adempimento degli obblighi pubblicitari </w:t>
            </w: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  <w:r w:rsidRPr="00EF3D1C">
              <w:rPr>
                <w:rFonts w:ascii="Arial" w:eastAsia="Cambria" w:hAnsi="Arial" w:cs="DecimaWE Rg"/>
                <w:color w:val="000000"/>
                <w:sz w:val="20"/>
                <w:szCs w:val="20"/>
              </w:rPr>
              <w:t>art. 53 REG E-P</w:t>
            </w:r>
          </w:p>
        </w:tc>
        <w:tc>
          <w:tcPr>
            <w:tcW w:w="4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</w:p>
        </w:tc>
        <w:tc>
          <w:tcPr>
            <w:tcW w:w="4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</w:p>
        </w:tc>
      </w:tr>
      <w:tr w:rsidR="005A6461" w:rsidRPr="00EF3D1C" w:rsidTr="00696EF2">
        <w:trPr>
          <w:gridAfter w:val="1"/>
          <w:wAfter w:w="63" w:type="dxa"/>
          <w:trHeight w:val="398"/>
        </w:trPr>
        <w:tc>
          <w:tcPr>
            <w:tcW w:w="113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  <w:r w:rsidRPr="00EF3D1C">
              <w:rPr>
                <w:rFonts w:ascii="Arial" w:eastAsia="Cambria" w:hAnsi="Arial" w:cs="DecimaWE Rg"/>
                <w:color w:val="000000"/>
                <w:sz w:val="20"/>
                <w:szCs w:val="20"/>
              </w:rPr>
              <w:t>C9</w:t>
            </w:r>
          </w:p>
        </w:tc>
        <w:tc>
          <w:tcPr>
            <w:tcW w:w="878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  <w:r w:rsidRPr="00EF3D1C">
              <w:rPr>
                <w:rFonts w:ascii="Arial" w:eastAsia="Cambria" w:hAnsi="Arial" w:cs="DecimaWE Rg"/>
                <w:color w:val="000000"/>
                <w:sz w:val="20"/>
                <w:szCs w:val="20"/>
              </w:rPr>
              <w:t>Sono stati verificati in capo all’aggiudicatario i requisiti economico-finanziari e tecnico-professionali</w:t>
            </w: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  <w:r w:rsidRPr="00EF3D1C">
              <w:rPr>
                <w:rFonts w:ascii="Arial" w:eastAsia="Cambria" w:hAnsi="Arial" w:cs="DecimaWE Rg"/>
                <w:color w:val="000000"/>
                <w:sz w:val="20"/>
                <w:szCs w:val="20"/>
              </w:rPr>
              <w:t>art. 36 c. 6-ter</w:t>
            </w:r>
          </w:p>
        </w:tc>
        <w:tc>
          <w:tcPr>
            <w:tcW w:w="4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</w:p>
        </w:tc>
        <w:tc>
          <w:tcPr>
            <w:tcW w:w="4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</w:p>
        </w:tc>
      </w:tr>
      <w:tr w:rsidR="005A6461" w:rsidRPr="004A04D2" w:rsidTr="00696EF2">
        <w:trPr>
          <w:gridAfter w:val="1"/>
          <w:wAfter w:w="63" w:type="dxa"/>
          <w:trHeight w:val="398"/>
        </w:trPr>
        <w:tc>
          <w:tcPr>
            <w:tcW w:w="113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  <w:r w:rsidRPr="00EF3D1C">
              <w:rPr>
                <w:rFonts w:ascii="Arial" w:eastAsia="Cambria" w:hAnsi="Arial" w:cs="DecimaWE Rg"/>
                <w:color w:val="000000"/>
                <w:sz w:val="20"/>
                <w:szCs w:val="20"/>
              </w:rPr>
              <w:t>C10</w:t>
            </w:r>
          </w:p>
        </w:tc>
        <w:tc>
          <w:tcPr>
            <w:tcW w:w="878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  <w:r w:rsidRPr="00EF3D1C">
              <w:rPr>
                <w:rFonts w:ascii="Arial" w:eastAsia="Cambria" w:hAnsi="Arial" w:cs="DecimaWE Rg"/>
                <w:color w:val="000000"/>
                <w:sz w:val="20"/>
                <w:szCs w:val="20"/>
              </w:rPr>
              <w:t>Sono stati verificati in capo all’aggiudicatario i requisiti generali e l’assenza dei motivi di esclusione di cui all’articolo 80 (solo se il soggetto aggiudicatario non rientra tra gli operatori economici verificati a campione dal soggetto responsabile dell’ammissione alla piattaforma)</w:t>
            </w: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  <w:lang w:val="en-US"/>
              </w:rPr>
            </w:pPr>
            <w:r w:rsidRPr="00EF3D1C">
              <w:rPr>
                <w:rFonts w:ascii="Arial" w:eastAsia="Cambria" w:hAnsi="Arial" w:cs="DecimaWE Rg"/>
                <w:color w:val="000000"/>
                <w:sz w:val="20"/>
                <w:szCs w:val="20"/>
                <w:lang w:val="en-US"/>
              </w:rPr>
              <w:t>art. 36 c. 6-bis e 6-ter</w:t>
            </w:r>
          </w:p>
        </w:tc>
        <w:tc>
          <w:tcPr>
            <w:tcW w:w="4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DecimaWE Rg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DecimaWE Rg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DecimaWE Rg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DecimaWE Rg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DecimaWE Rg"/>
                <w:color w:val="000000"/>
                <w:sz w:val="20"/>
                <w:szCs w:val="20"/>
                <w:lang w:val="en-US"/>
              </w:rPr>
            </w:pPr>
          </w:p>
        </w:tc>
      </w:tr>
      <w:tr w:rsidR="005A6461" w:rsidRPr="005A6461" w:rsidTr="00696EF2">
        <w:trPr>
          <w:trHeight w:val="778"/>
        </w:trPr>
        <w:tc>
          <w:tcPr>
            <w:tcW w:w="9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5A6461" w:rsidRDefault="005A6461" w:rsidP="00EF3D1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Cambria" w:hAnsi="Arial" w:cs="Arial"/>
                <w:b/>
                <w:bCs/>
                <w:color w:val="000000"/>
                <w:sz w:val="20"/>
                <w:szCs w:val="20"/>
              </w:rPr>
            </w:pPr>
            <w:r w:rsidRPr="005A6461">
              <w:rPr>
                <w:rFonts w:ascii="Arial" w:eastAsia="Cambria" w:hAnsi="Arial" w:cs="Arial"/>
                <w:b/>
                <w:bCs/>
                <w:color w:val="000000"/>
                <w:sz w:val="20"/>
                <w:szCs w:val="20"/>
              </w:rPr>
              <w:lastRenderedPageBreak/>
              <w:t xml:space="preserve">D – Trattativa diretta con unico operatore </w:t>
            </w:r>
          </w:p>
        </w:tc>
        <w:tc>
          <w:tcPr>
            <w:tcW w:w="5963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5A6461" w:rsidRDefault="005A6461" w:rsidP="005A646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Cambria" w:hAnsi="Arial" w:cs="Arial"/>
                <w:b/>
                <w:bCs/>
                <w:color w:val="000000"/>
                <w:sz w:val="20"/>
                <w:szCs w:val="20"/>
              </w:rPr>
            </w:pPr>
            <w:r w:rsidRPr="005A6461">
              <w:rPr>
                <w:rFonts w:ascii="Arial" w:eastAsia="Cambria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5A6461" w:rsidRPr="005A6461" w:rsidTr="00696EF2">
        <w:trPr>
          <w:trHeight w:val="398"/>
        </w:trPr>
        <w:tc>
          <w:tcPr>
            <w:tcW w:w="687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A6461" w:rsidRPr="005A6461" w:rsidRDefault="005A6461" w:rsidP="005A6461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  <w:r w:rsidRPr="005A6461">
              <w:rPr>
                <w:rFonts w:ascii="Arial" w:eastAsia="Cambria" w:hAnsi="Arial" w:cs="DecimaWE Rg"/>
                <w:color w:val="000000"/>
                <w:sz w:val="20"/>
                <w:szCs w:val="20"/>
              </w:rPr>
              <w:t>D 1</w:t>
            </w:r>
          </w:p>
        </w:tc>
        <w:tc>
          <w:tcPr>
            <w:tcW w:w="9235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</w:tcPr>
          <w:p w:rsidR="005A6461" w:rsidRPr="005A6461" w:rsidRDefault="005A6461" w:rsidP="005A6461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  <w:r w:rsidRPr="005A6461">
              <w:rPr>
                <w:rFonts w:ascii="Arial" w:eastAsia="Cambria" w:hAnsi="Arial" w:cs="DecimaWE Rg"/>
                <w:color w:val="000000"/>
                <w:sz w:val="20"/>
                <w:szCs w:val="20"/>
              </w:rPr>
              <w:t>Numero e modalità di individuazione degli operatori economici consultati</w:t>
            </w:r>
          </w:p>
        </w:tc>
        <w:tc>
          <w:tcPr>
            <w:tcW w:w="18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5A6461" w:rsidRDefault="005A6461" w:rsidP="00EF3D1C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5A6461" w:rsidRDefault="005A6461" w:rsidP="005A6461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5A6461" w:rsidRDefault="005A6461" w:rsidP="005A6461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5A6461" w:rsidRDefault="005A6461" w:rsidP="005A6461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5A6461" w:rsidRDefault="005A6461" w:rsidP="005A6461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5A6461" w:rsidRDefault="005A6461" w:rsidP="005A6461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</w:p>
        </w:tc>
      </w:tr>
      <w:tr w:rsidR="005A6461" w:rsidRPr="005A6461" w:rsidTr="00696EF2">
        <w:trPr>
          <w:trHeight w:val="398"/>
        </w:trPr>
        <w:tc>
          <w:tcPr>
            <w:tcW w:w="687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A6461" w:rsidRPr="005A6461" w:rsidRDefault="005A6461" w:rsidP="005A6461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  <w:r w:rsidRPr="005A6461">
              <w:rPr>
                <w:rFonts w:ascii="Arial" w:eastAsia="Cambria" w:hAnsi="Arial" w:cs="DecimaWE Rg"/>
                <w:color w:val="000000"/>
                <w:sz w:val="20"/>
                <w:szCs w:val="20"/>
              </w:rPr>
              <w:t>D 2</w:t>
            </w:r>
          </w:p>
        </w:tc>
        <w:tc>
          <w:tcPr>
            <w:tcW w:w="9235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</w:tcPr>
          <w:p w:rsidR="005A6461" w:rsidRPr="005A6461" w:rsidRDefault="005A6461" w:rsidP="005A6461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  <w:r w:rsidRPr="005A6461">
              <w:rPr>
                <w:rFonts w:ascii="Arial" w:eastAsia="Cambria" w:hAnsi="Arial" w:cs="DecimaWE Rg"/>
                <w:color w:val="000000"/>
                <w:sz w:val="20"/>
                <w:szCs w:val="20"/>
              </w:rPr>
              <w:t xml:space="preserve">Nel modulo sono indicati un termine congruo e sufficiente entro il quale i fornitori possono inviare la loro offerta, nonché il termine entro il quale l’offerta rimarrà valida, efficace e irrevocabile, e potrà pertanto essere accettata dal soggetto aggiudicatore </w:t>
            </w:r>
          </w:p>
        </w:tc>
        <w:tc>
          <w:tcPr>
            <w:tcW w:w="18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5A6461" w:rsidRDefault="005A6461" w:rsidP="00EF3D1C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  <w:r w:rsidRPr="005A6461">
              <w:rPr>
                <w:rFonts w:ascii="Arial" w:eastAsia="Cambria" w:hAnsi="Arial" w:cs="DecimaWE Rg"/>
                <w:color w:val="000000"/>
                <w:sz w:val="20"/>
                <w:szCs w:val="20"/>
              </w:rPr>
              <w:t xml:space="preserve">Manuale </w:t>
            </w:r>
            <w:proofErr w:type="spellStart"/>
            <w:r w:rsidRPr="005A6461">
              <w:rPr>
                <w:rFonts w:ascii="Arial" w:eastAsia="Cambria" w:hAnsi="Arial" w:cs="DecimaWE Rg"/>
                <w:color w:val="000000"/>
                <w:sz w:val="20"/>
                <w:szCs w:val="20"/>
              </w:rPr>
              <w:t>AcquistinretePA</w:t>
            </w:r>
            <w:proofErr w:type="spellEnd"/>
            <w:r w:rsidRPr="005A6461">
              <w:rPr>
                <w:rFonts w:ascii="Arial" w:eastAsia="Cambria" w:hAnsi="Arial" w:cs="DecimaWE Rg"/>
                <w:color w:val="000000"/>
                <w:sz w:val="20"/>
                <w:szCs w:val="20"/>
              </w:rPr>
              <w:t xml:space="preserve"> – predisposizione trattativa diretta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5A6461" w:rsidRDefault="005A6461" w:rsidP="005A6461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5A6461" w:rsidRDefault="005A6461" w:rsidP="005A6461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5A6461" w:rsidRDefault="005A6461" w:rsidP="005A6461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5A6461" w:rsidRDefault="005A6461" w:rsidP="005A6461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5A6461" w:rsidRDefault="005A6461" w:rsidP="005A6461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</w:p>
        </w:tc>
      </w:tr>
      <w:tr w:rsidR="005A6461" w:rsidRPr="005A6461" w:rsidTr="00696EF2">
        <w:trPr>
          <w:trHeight w:val="398"/>
        </w:trPr>
        <w:tc>
          <w:tcPr>
            <w:tcW w:w="687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A6461" w:rsidRPr="005A6461" w:rsidRDefault="005A6461" w:rsidP="005A6461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  <w:r w:rsidRPr="005A6461">
              <w:rPr>
                <w:rFonts w:ascii="Arial" w:eastAsia="Cambria" w:hAnsi="Arial" w:cs="DecimaWE Rg"/>
                <w:color w:val="000000"/>
                <w:sz w:val="20"/>
                <w:szCs w:val="20"/>
              </w:rPr>
              <w:t>D 3</w:t>
            </w:r>
          </w:p>
        </w:tc>
        <w:tc>
          <w:tcPr>
            <w:tcW w:w="9235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</w:tcPr>
          <w:p w:rsidR="005A6461" w:rsidRPr="005A6461" w:rsidRDefault="005A6461" w:rsidP="005A6461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  <w:r w:rsidRPr="005A6461">
              <w:rPr>
                <w:rFonts w:ascii="Arial" w:eastAsia="Cambria" w:hAnsi="Arial" w:cs="DecimaWE Rg"/>
                <w:color w:val="000000"/>
                <w:sz w:val="20"/>
                <w:szCs w:val="20"/>
              </w:rPr>
              <w:t xml:space="preserve">L’offerta del fornitore riguarda servizi, forniture e lavori di manutenzione; è presentata tramite il Sistema; è completa in ogni suo elemento e sottoscritta con firma digitale </w:t>
            </w:r>
          </w:p>
        </w:tc>
        <w:tc>
          <w:tcPr>
            <w:tcW w:w="18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5A6461" w:rsidRDefault="005A6461" w:rsidP="00EF3D1C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  <w:r w:rsidRPr="005A6461">
              <w:rPr>
                <w:rFonts w:ascii="Arial" w:eastAsia="Cambria" w:hAnsi="Arial" w:cs="DecimaWE Rg"/>
                <w:color w:val="000000"/>
                <w:sz w:val="20"/>
                <w:szCs w:val="20"/>
              </w:rPr>
              <w:t xml:space="preserve">Manuale </w:t>
            </w:r>
            <w:proofErr w:type="spellStart"/>
            <w:r w:rsidRPr="005A6461">
              <w:rPr>
                <w:rFonts w:ascii="Arial" w:eastAsia="Cambria" w:hAnsi="Arial" w:cs="DecimaWE Rg"/>
                <w:color w:val="000000"/>
                <w:sz w:val="20"/>
                <w:szCs w:val="20"/>
              </w:rPr>
              <w:t>AcquistinretePA</w:t>
            </w:r>
            <w:proofErr w:type="spellEnd"/>
            <w:r w:rsidRPr="005A6461">
              <w:rPr>
                <w:rFonts w:ascii="Arial" w:eastAsia="Cambria" w:hAnsi="Arial" w:cs="DecimaWE Rg"/>
                <w:color w:val="000000"/>
                <w:sz w:val="20"/>
                <w:szCs w:val="20"/>
              </w:rPr>
              <w:t xml:space="preserve"> – predisposizione trattativa diretta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5A6461" w:rsidRDefault="005A6461" w:rsidP="005A6461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5A6461" w:rsidRDefault="005A6461" w:rsidP="005A6461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5A6461" w:rsidRDefault="005A6461" w:rsidP="005A6461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5A6461" w:rsidRDefault="005A6461" w:rsidP="005A6461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5A6461" w:rsidRDefault="005A6461" w:rsidP="005A6461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</w:p>
        </w:tc>
      </w:tr>
      <w:tr w:rsidR="005A6461" w:rsidRPr="005A6461" w:rsidTr="00696EF2">
        <w:trPr>
          <w:trHeight w:val="398"/>
        </w:trPr>
        <w:tc>
          <w:tcPr>
            <w:tcW w:w="687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A6461" w:rsidRPr="005A6461" w:rsidRDefault="005A6461" w:rsidP="005A6461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  <w:r w:rsidRPr="005A6461">
              <w:rPr>
                <w:rFonts w:ascii="Arial" w:eastAsia="Cambria" w:hAnsi="Arial" w:cs="DecimaWE Rg"/>
                <w:color w:val="000000"/>
                <w:sz w:val="20"/>
                <w:szCs w:val="20"/>
              </w:rPr>
              <w:t>D 4</w:t>
            </w:r>
          </w:p>
        </w:tc>
        <w:tc>
          <w:tcPr>
            <w:tcW w:w="9235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</w:tcPr>
          <w:p w:rsidR="005A6461" w:rsidRPr="005A6461" w:rsidRDefault="005A6461" w:rsidP="005A6461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  <w:r w:rsidRPr="005A6461">
              <w:rPr>
                <w:rFonts w:ascii="Arial" w:eastAsia="Cambria" w:hAnsi="Arial" w:cs="DecimaWE Rg"/>
                <w:color w:val="000000"/>
                <w:sz w:val="20"/>
                <w:szCs w:val="20"/>
              </w:rPr>
              <w:t xml:space="preserve">L’offerta del fornitore è conforme alle eventuali caratteristiche minime stabilite dal Capitolato tecnico di ciascun Capitolato d’oneri </w:t>
            </w:r>
          </w:p>
        </w:tc>
        <w:tc>
          <w:tcPr>
            <w:tcW w:w="18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5A6461" w:rsidRDefault="005A6461" w:rsidP="00EF3D1C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  <w:r w:rsidRPr="005A6461">
              <w:rPr>
                <w:rFonts w:ascii="Arial" w:eastAsia="Cambria" w:hAnsi="Arial" w:cs="DecimaWE Rg"/>
                <w:color w:val="000000"/>
                <w:sz w:val="20"/>
                <w:szCs w:val="20"/>
              </w:rPr>
              <w:t xml:space="preserve">Manuale </w:t>
            </w:r>
            <w:proofErr w:type="spellStart"/>
            <w:r w:rsidRPr="005A6461">
              <w:rPr>
                <w:rFonts w:ascii="Arial" w:eastAsia="Cambria" w:hAnsi="Arial" w:cs="DecimaWE Rg"/>
                <w:color w:val="000000"/>
                <w:sz w:val="20"/>
                <w:szCs w:val="20"/>
              </w:rPr>
              <w:t>AcquistinretePA</w:t>
            </w:r>
            <w:proofErr w:type="spellEnd"/>
            <w:r w:rsidRPr="005A6461">
              <w:rPr>
                <w:rFonts w:ascii="Arial" w:eastAsia="Cambria" w:hAnsi="Arial" w:cs="DecimaWE Rg"/>
                <w:color w:val="000000"/>
                <w:sz w:val="20"/>
                <w:szCs w:val="20"/>
              </w:rPr>
              <w:t xml:space="preserve"> – predisposizione trattativa diretta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5A6461" w:rsidRDefault="005A6461" w:rsidP="005A6461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5A6461" w:rsidRDefault="005A6461" w:rsidP="005A6461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5A6461" w:rsidRDefault="005A6461" w:rsidP="005A6461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5A6461" w:rsidRDefault="005A6461" w:rsidP="005A6461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5A6461" w:rsidRDefault="005A6461" w:rsidP="005A6461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</w:p>
        </w:tc>
      </w:tr>
      <w:tr w:rsidR="005A6461" w:rsidRPr="005A6461" w:rsidTr="00696EF2">
        <w:trPr>
          <w:trHeight w:val="398"/>
        </w:trPr>
        <w:tc>
          <w:tcPr>
            <w:tcW w:w="687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A6461" w:rsidRPr="005A6461" w:rsidRDefault="005A6461" w:rsidP="005A6461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  <w:r w:rsidRPr="005A6461">
              <w:rPr>
                <w:rFonts w:ascii="Arial" w:eastAsia="Cambria" w:hAnsi="Arial" w:cs="DecimaWE Rg"/>
                <w:color w:val="000000"/>
                <w:sz w:val="20"/>
                <w:szCs w:val="20"/>
              </w:rPr>
              <w:t>D 5</w:t>
            </w:r>
          </w:p>
        </w:tc>
        <w:tc>
          <w:tcPr>
            <w:tcW w:w="9235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</w:tcPr>
          <w:p w:rsidR="005A6461" w:rsidRPr="005A6461" w:rsidRDefault="005A6461" w:rsidP="005A6461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  <w:r w:rsidRPr="005A6461">
              <w:rPr>
                <w:rFonts w:ascii="Arial" w:eastAsia="Cambria" w:hAnsi="Arial" w:cs="DecimaWE Rg"/>
                <w:color w:val="000000"/>
                <w:sz w:val="20"/>
                <w:szCs w:val="20"/>
              </w:rPr>
              <w:t>In caso di accettazione dell’offerta entro il termine di validità e irrevocabilità: presenza e regolarità del contratto (il sistema genera il “documento di stipula” che vale contratto, da sottoscriversi con firma digitale e caricarsi sul Sistema)</w:t>
            </w:r>
          </w:p>
        </w:tc>
        <w:tc>
          <w:tcPr>
            <w:tcW w:w="18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5A6461" w:rsidRDefault="005A6461" w:rsidP="00EF3D1C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  <w:r w:rsidRPr="005A6461">
              <w:rPr>
                <w:rFonts w:ascii="Arial" w:eastAsia="Cambria" w:hAnsi="Arial" w:cs="DecimaWE Rg"/>
                <w:color w:val="000000"/>
                <w:sz w:val="20"/>
                <w:szCs w:val="20"/>
              </w:rPr>
              <w:t xml:space="preserve">Manuale </w:t>
            </w:r>
            <w:proofErr w:type="spellStart"/>
            <w:r w:rsidRPr="005A6461">
              <w:rPr>
                <w:rFonts w:ascii="Arial" w:eastAsia="Cambria" w:hAnsi="Arial" w:cs="DecimaWE Rg"/>
                <w:color w:val="000000"/>
                <w:sz w:val="20"/>
                <w:szCs w:val="20"/>
              </w:rPr>
              <w:t>AcquistinretePA</w:t>
            </w:r>
            <w:proofErr w:type="spellEnd"/>
            <w:r w:rsidRPr="005A6461">
              <w:rPr>
                <w:rFonts w:ascii="Arial" w:eastAsia="Cambria" w:hAnsi="Arial" w:cs="DecimaWE Rg"/>
                <w:color w:val="000000"/>
                <w:sz w:val="20"/>
                <w:szCs w:val="20"/>
              </w:rPr>
              <w:t xml:space="preserve"> – predisposizione trattativa diretta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5A6461" w:rsidRDefault="005A6461" w:rsidP="005A6461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5A6461" w:rsidRDefault="005A6461" w:rsidP="005A6461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5A6461" w:rsidRDefault="005A6461" w:rsidP="005A6461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5A6461" w:rsidRDefault="005A6461" w:rsidP="005A6461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5A6461" w:rsidRDefault="005A6461" w:rsidP="005A6461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</w:p>
        </w:tc>
      </w:tr>
      <w:tr w:rsidR="005A6461" w:rsidRPr="005A6461" w:rsidTr="00696EF2">
        <w:trPr>
          <w:trHeight w:val="398"/>
        </w:trPr>
        <w:tc>
          <w:tcPr>
            <w:tcW w:w="687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A6461" w:rsidRPr="005A6461" w:rsidRDefault="005A6461" w:rsidP="005A6461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  <w:r w:rsidRPr="005A6461">
              <w:rPr>
                <w:rFonts w:ascii="Arial" w:eastAsia="Cambria" w:hAnsi="Arial" w:cs="DecimaWE Rg"/>
                <w:color w:val="000000"/>
                <w:sz w:val="20"/>
                <w:szCs w:val="20"/>
              </w:rPr>
              <w:t xml:space="preserve">D 6 </w:t>
            </w:r>
          </w:p>
        </w:tc>
        <w:tc>
          <w:tcPr>
            <w:tcW w:w="9235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</w:tcPr>
          <w:p w:rsidR="005A6461" w:rsidRPr="005A6461" w:rsidRDefault="005A6461" w:rsidP="005A6461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  <w:r w:rsidRPr="005A6461">
              <w:rPr>
                <w:rFonts w:ascii="Arial" w:eastAsia="Cambria" w:hAnsi="Arial" w:cs="DecimaWE Rg"/>
                <w:color w:val="000000"/>
                <w:sz w:val="20"/>
                <w:szCs w:val="20"/>
              </w:rPr>
              <w:t xml:space="preserve">Invio del contratto all’aggiudicatario </w:t>
            </w:r>
          </w:p>
        </w:tc>
        <w:tc>
          <w:tcPr>
            <w:tcW w:w="18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5A6461" w:rsidRDefault="005A6461" w:rsidP="00EF3D1C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  <w:r w:rsidRPr="005A6461">
              <w:rPr>
                <w:rFonts w:ascii="Arial" w:eastAsia="Cambria" w:hAnsi="Arial" w:cs="DecimaWE Rg"/>
                <w:color w:val="000000"/>
                <w:sz w:val="20"/>
                <w:szCs w:val="20"/>
              </w:rPr>
              <w:t xml:space="preserve">Manuale </w:t>
            </w:r>
            <w:proofErr w:type="spellStart"/>
            <w:r w:rsidRPr="005A6461">
              <w:rPr>
                <w:rFonts w:ascii="Arial" w:eastAsia="Cambria" w:hAnsi="Arial" w:cs="DecimaWE Rg"/>
                <w:color w:val="000000"/>
                <w:sz w:val="20"/>
                <w:szCs w:val="20"/>
              </w:rPr>
              <w:t>AcquistinretePA</w:t>
            </w:r>
            <w:proofErr w:type="spellEnd"/>
            <w:r w:rsidRPr="005A6461">
              <w:rPr>
                <w:rFonts w:ascii="Arial" w:eastAsia="Cambria" w:hAnsi="Arial" w:cs="DecimaWE Rg"/>
                <w:color w:val="000000"/>
                <w:sz w:val="20"/>
                <w:szCs w:val="20"/>
              </w:rPr>
              <w:t xml:space="preserve"> – predisposizione trattativa diretta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5A6461" w:rsidRDefault="005A6461" w:rsidP="005A6461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5A6461" w:rsidRDefault="005A6461" w:rsidP="005A6461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5A6461" w:rsidRDefault="005A6461" w:rsidP="005A6461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5A6461" w:rsidRDefault="005A6461" w:rsidP="005A6461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5A6461" w:rsidRDefault="005A6461" w:rsidP="005A6461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</w:p>
        </w:tc>
      </w:tr>
      <w:tr w:rsidR="005A6461" w:rsidRPr="005A6461" w:rsidTr="00696EF2">
        <w:trPr>
          <w:trHeight w:val="398"/>
        </w:trPr>
        <w:tc>
          <w:tcPr>
            <w:tcW w:w="687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A6461" w:rsidRPr="005A6461" w:rsidRDefault="005A6461" w:rsidP="005A6461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  <w:r w:rsidRPr="005A6461">
              <w:rPr>
                <w:rFonts w:ascii="Arial" w:eastAsia="Cambria" w:hAnsi="Arial" w:cs="DecimaWE Rg"/>
                <w:color w:val="000000"/>
                <w:sz w:val="20"/>
                <w:szCs w:val="20"/>
              </w:rPr>
              <w:t>D 7</w:t>
            </w:r>
          </w:p>
        </w:tc>
        <w:tc>
          <w:tcPr>
            <w:tcW w:w="9235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</w:tcPr>
          <w:p w:rsidR="005A6461" w:rsidRPr="005A6461" w:rsidRDefault="005A6461" w:rsidP="005A6461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  <w:r w:rsidRPr="005A6461">
              <w:rPr>
                <w:rFonts w:ascii="Arial" w:eastAsia="Cambria" w:hAnsi="Arial" w:cs="DecimaWE Rg"/>
                <w:color w:val="000000"/>
                <w:sz w:val="20"/>
                <w:szCs w:val="20"/>
              </w:rPr>
              <w:t xml:space="preserve">Adempimento degli obblighi pubblicitari </w:t>
            </w:r>
          </w:p>
        </w:tc>
        <w:tc>
          <w:tcPr>
            <w:tcW w:w="18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5A6461" w:rsidRDefault="005A6461" w:rsidP="00EF3D1C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  <w:r w:rsidRPr="005A6461">
              <w:rPr>
                <w:rFonts w:ascii="Arial" w:eastAsia="Cambria" w:hAnsi="Arial" w:cs="DecimaWE Rg"/>
                <w:color w:val="000000"/>
                <w:sz w:val="20"/>
                <w:szCs w:val="20"/>
              </w:rPr>
              <w:t xml:space="preserve">Manuale </w:t>
            </w:r>
            <w:proofErr w:type="spellStart"/>
            <w:r w:rsidRPr="005A6461">
              <w:rPr>
                <w:rFonts w:ascii="Arial" w:eastAsia="Cambria" w:hAnsi="Arial" w:cs="DecimaWE Rg"/>
                <w:color w:val="000000"/>
                <w:sz w:val="20"/>
                <w:szCs w:val="20"/>
              </w:rPr>
              <w:t>AcquistinretePA</w:t>
            </w:r>
            <w:proofErr w:type="spellEnd"/>
            <w:r w:rsidRPr="005A6461">
              <w:rPr>
                <w:rFonts w:ascii="Arial" w:eastAsia="Cambria" w:hAnsi="Arial" w:cs="DecimaWE Rg"/>
                <w:color w:val="000000"/>
                <w:sz w:val="20"/>
                <w:szCs w:val="20"/>
              </w:rPr>
              <w:t xml:space="preserve"> – predisposizione trattativa diretta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5A6461" w:rsidRDefault="005A6461" w:rsidP="005A6461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5A6461" w:rsidRDefault="005A6461" w:rsidP="005A6461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5A6461" w:rsidRDefault="005A6461" w:rsidP="005A6461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5A6461" w:rsidRDefault="005A6461" w:rsidP="005A6461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5A6461" w:rsidRDefault="005A6461" w:rsidP="005A6461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</w:p>
        </w:tc>
      </w:tr>
      <w:tr w:rsidR="005A6461" w:rsidRPr="005A6461" w:rsidTr="00696EF2">
        <w:trPr>
          <w:trHeight w:val="398"/>
        </w:trPr>
        <w:tc>
          <w:tcPr>
            <w:tcW w:w="687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A6461" w:rsidRPr="005A6461" w:rsidRDefault="005A6461" w:rsidP="005A6461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  <w:r w:rsidRPr="005A6461">
              <w:rPr>
                <w:rFonts w:ascii="Arial" w:eastAsia="Cambria" w:hAnsi="Arial" w:cs="DecimaWE Rg"/>
                <w:color w:val="000000"/>
                <w:sz w:val="20"/>
                <w:szCs w:val="20"/>
              </w:rPr>
              <w:t>D 8</w:t>
            </w:r>
          </w:p>
        </w:tc>
        <w:tc>
          <w:tcPr>
            <w:tcW w:w="9235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</w:tcPr>
          <w:p w:rsidR="005A6461" w:rsidRPr="005A6461" w:rsidRDefault="005A6461" w:rsidP="005A6461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  <w:r w:rsidRPr="005A6461">
              <w:rPr>
                <w:rFonts w:ascii="Arial" w:eastAsia="Cambria" w:hAnsi="Arial" w:cs="DecimaWE Rg"/>
                <w:color w:val="000000"/>
                <w:sz w:val="20"/>
                <w:szCs w:val="20"/>
              </w:rPr>
              <w:t>Sono stati verificati in capo all’aggiudicatario i requisiti economico-finanziari e tecnico-professionali</w:t>
            </w:r>
          </w:p>
        </w:tc>
        <w:tc>
          <w:tcPr>
            <w:tcW w:w="18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5A6461" w:rsidRDefault="005A6461" w:rsidP="00EF3D1C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  <w:r w:rsidRPr="005A6461">
              <w:rPr>
                <w:rFonts w:ascii="Arial" w:eastAsia="Cambria" w:hAnsi="Arial" w:cs="DecimaWE Rg"/>
                <w:color w:val="000000"/>
                <w:sz w:val="20"/>
                <w:szCs w:val="20"/>
              </w:rPr>
              <w:t>art. 36 c. 6-ter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5A6461" w:rsidRDefault="005A6461" w:rsidP="005A6461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5A6461" w:rsidRDefault="005A6461" w:rsidP="005A6461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5A6461" w:rsidRDefault="005A6461" w:rsidP="005A6461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5A6461" w:rsidRDefault="005A6461" w:rsidP="005A6461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5A6461" w:rsidRDefault="005A6461" w:rsidP="005A6461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</w:p>
        </w:tc>
      </w:tr>
      <w:tr w:rsidR="005A6461" w:rsidRPr="005A6461" w:rsidTr="00696EF2">
        <w:trPr>
          <w:trHeight w:val="398"/>
        </w:trPr>
        <w:tc>
          <w:tcPr>
            <w:tcW w:w="687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A6461" w:rsidRPr="005A6461" w:rsidRDefault="005A6461" w:rsidP="005A6461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  <w:r w:rsidRPr="005A6461">
              <w:rPr>
                <w:rFonts w:ascii="Arial" w:eastAsia="Cambria" w:hAnsi="Arial" w:cs="DecimaWE Rg"/>
                <w:color w:val="000000"/>
                <w:sz w:val="20"/>
                <w:szCs w:val="20"/>
              </w:rPr>
              <w:t>D 9</w:t>
            </w:r>
          </w:p>
        </w:tc>
        <w:tc>
          <w:tcPr>
            <w:tcW w:w="9235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</w:tcPr>
          <w:p w:rsidR="005A6461" w:rsidRPr="005A6461" w:rsidRDefault="005A6461" w:rsidP="005A6461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  <w:r w:rsidRPr="005A6461">
              <w:rPr>
                <w:rFonts w:ascii="Arial" w:eastAsia="Cambria" w:hAnsi="Arial" w:cs="DecimaWE Rg"/>
                <w:color w:val="000000"/>
                <w:sz w:val="20"/>
                <w:szCs w:val="20"/>
              </w:rPr>
              <w:t>Sono stati verificati in capo all’aggiudicatario i requisiti generali e l’assenza dei motivi di esclusione di cui all’articolo 80 (solo se il soggetto aggiudicatario non rientra tra gli operatori economici verificati a campione dal soggetto responsabile dell’ammissione alla piattaforma)</w:t>
            </w:r>
          </w:p>
        </w:tc>
        <w:tc>
          <w:tcPr>
            <w:tcW w:w="18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5A6461" w:rsidRDefault="005A6461" w:rsidP="00EF3D1C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  <w:r w:rsidRPr="005A6461">
              <w:rPr>
                <w:rFonts w:ascii="Arial" w:eastAsia="Cambria" w:hAnsi="Arial" w:cs="DecimaWE Rg"/>
                <w:color w:val="000000"/>
                <w:sz w:val="20"/>
                <w:szCs w:val="20"/>
              </w:rPr>
              <w:t>art. 36 c. 6-bis e 6-ter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5A6461" w:rsidRDefault="005A6461" w:rsidP="005A6461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5A6461" w:rsidRDefault="005A6461" w:rsidP="005A6461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5A6461" w:rsidRDefault="005A6461" w:rsidP="005A6461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5A6461" w:rsidRDefault="005A6461" w:rsidP="005A6461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61" w:rsidRPr="005A6461" w:rsidRDefault="005A6461" w:rsidP="005A6461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</w:p>
        </w:tc>
      </w:tr>
    </w:tbl>
    <w:p w:rsidR="00EF3D1C" w:rsidRPr="00EF3D1C" w:rsidRDefault="00EF3D1C" w:rsidP="00EF3D1C">
      <w:pPr>
        <w:tabs>
          <w:tab w:val="left" w:pos="-993"/>
        </w:tabs>
        <w:spacing w:line="240" w:lineRule="auto"/>
        <w:rPr>
          <w:rFonts w:ascii="Arial" w:eastAsia="Cambria" w:hAnsi="Arial" w:cs="Times New Roman"/>
          <w:color w:val="FF0000"/>
          <w:sz w:val="24"/>
          <w:szCs w:val="24"/>
          <w:lang w:val="en-US"/>
        </w:rPr>
      </w:pPr>
    </w:p>
    <w:p w:rsidR="00EE4126" w:rsidRPr="00EF3D1C" w:rsidRDefault="00EE4126">
      <w:pPr>
        <w:rPr>
          <w:color w:val="FF0000"/>
          <w:lang w:val="en-US"/>
        </w:rPr>
      </w:pPr>
    </w:p>
    <w:sectPr w:rsidR="00EE4126" w:rsidRPr="00EF3D1C" w:rsidSect="00A72A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6838" w:h="11899" w:orient="landscape"/>
      <w:pgMar w:top="1134" w:right="2379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D46" w:rsidRDefault="00B87D46">
      <w:pPr>
        <w:spacing w:after="0" w:line="240" w:lineRule="auto"/>
      </w:pPr>
      <w:r>
        <w:separator/>
      </w:r>
    </w:p>
  </w:endnote>
  <w:endnote w:type="continuationSeparator" w:id="0">
    <w:p w:rsidR="00B87D46" w:rsidRDefault="00B87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cimaWE Rg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A6C" w:rsidRDefault="00EF3D1C" w:rsidP="00B637B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4C3A6C" w:rsidRDefault="00B87D46" w:rsidP="00B637B9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A6C" w:rsidRDefault="00EF3D1C" w:rsidP="00B637B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3B32ED">
      <w:rPr>
        <w:rStyle w:val="Numeropagina"/>
        <w:noProof/>
      </w:rPr>
      <w:t>3</w:t>
    </w:r>
    <w:r>
      <w:rPr>
        <w:rStyle w:val="Numeropagina"/>
      </w:rPr>
      <w:fldChar w:fldCharType="end"/>
    </w:r>
  </w:p>
  <w:p w:rsidR="004C3A6C" w:rsidRDefault="00B87D46" w:rsidP="00B637B9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D46" w:rsidRDefault="00B87D46">
      <w:pPr>
        <w:spacing w:after="0" w:line="240" w:lineRule="auto"/>
      </w:pPr>
      <w:r>
        <w:separator/>
      </w:r>
    </w:p>
  </w:footnote>
  <w:footnote w:type="continuationSeparator" w:id="0">
    <w:p w:rsidR="00B87D46" w:rsidRDefault="00B87D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A6C" w:rsidRDefault="00B87D46">
    <w:pPr>
      <w:pStyle w:val="Intestazion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4215829" o:spid="_x0000_s2050" type="#_x0000_t136" style="position:absolute;margin-left:0;margin-top:0;width:484.95pt;height:193.95pt;rotation:315;z-index:-251656192;mso-wrap-edited:f;mso-position-horizontal:center;mso-position-horizontal-relative:margin;mso-position-vertical:center;mso-position-vertical-relative:margin" o:allowincell="f" fillcolor="#bfbfbf" stroked="f">
          <v:textpath style="font-family:&quot;Arial Italic&quot;;font-size:1pt" string="AGE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A6C" w:rsidRPr="003B32ED" w:rsidRDefault="00B87D46">
    <w:pPr>
      <w:pStyle w:val="Intestazione"/>
      <w:rPr>
        <w:rFonts w:ascii="Arial" w:hAnsi="Arial"/>
        <w:b/>
        <w:sz w:val="20"/>
      </w:rPr>
    </w:pPr>
    <w:r w:rsidRPr="003B32ED">
      <w:rPr>
        <w:rFonts w:ascii="Arial" w:hAnsi="Arial"/>
        <w:b/>
        <w:sz w:val="20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4215830" o:spid="_x0000_s2049" type="#_x0000_t136" style="position:absolute;margin-left:0;margin-top:0;width:484.95pt;height:193.95pt;rotation:315;z-index:-251657216;mso-wrap-edited:f;mso-position-horizontal:center;mso-position-horizontal-relative:margin;mso-position-vertical:center;mso-position-vertical-relative:margin" o:allowincell="f" fillcolor="#bfbfbf" stroked="f">
          <v:textpath style="font-family:&quot;Arial Italic&quot;;font-size:1pt" string="AGEA"/>
          <w10:wrap anchorx="margin" anchory="margin"/>
        </v:shape>
      </w:pict>
    </w:r>
    <w:r w:rsidR="00EF3D1C" w:rsidRPr="003B32ED">
      <w:rPr>
        <w:rFonts w:ascii="Arial" w:hAnsi="Arial"/>
        <w:b/>
        <w:sz w:val="20"/>
      </w:rPr>
      <w:t xml:space="preserve">AGEA – Sviluppo Rurale – </w:t>
    </w:r>
    <w:proofErr w:type="spellStart"/>
    <w:r w:rsidR="00EF3D1C" w:rsidRPr="003B32ED">
      <w:rPr>
        <w:rFonts w:ascii="Arial" w:hAnsi="Arial"/>
        <w:b/>
        <w:sz w:val="20"/>
      </w:rPr>
      <w:t>checklist</w:t>
    </w:r>
    <w:proofErr w:type="spellEnd"/>
    <w:r w:rsidR="00EF3D1C" w:rsidRPr="003B32ED">
      <w:rPr>
        <w:rFonts w:ascii="Arial" w:hAnsi="Arial"/>
        <w:b/>
        <w:sz w:val="20"/>
      </w:rPr>
      <w:t xml:space="preserve">  </w:t>
    </w:r>
    <w:r w:rsidR="007C61A6" w:rsidRPr="003B32ED">
      <w:rPr>
        <w:rFonts w:ascii="Arial" w:hAnsi="Arial"/>
        <w:b/>
        <w:sz w:val="20"/>
      </w:rPr>
      <w:t>R_AUTOVALUTAZIONE_MEPA_2.8 del 15_10_20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A6C" w:rsidRDefault="00B87D46">
    <w:pPr>
      <w:pStyle w:val="Intestazion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4215828" o:spid="_x0000_s2051" type="#_x0000_t136" style="position:absolute;margin-left:0;margin-top:0;width:484.95pt;height:193.95pt;rotation:315;z-index:-251655168;mso-wrap-edited:f;mso-position-horizontal:center;mso-position-horizontal-relative:margin;mso-position-vertical:center;mso-position-vertical-relative:margin" o:allowincell="f" fillcolor="#bfbfbf" stroked="f">
          <v:textpath style="font-family:&quot;Arial Italic&quot;;font-size:1pt" string="AGE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trackRevisions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D1C"/>
    <w:rsid w:val="003B32ED"/>
    <w:rsid w:val="003E6312"/>
    <w:rsid w:val="004A04D2"/>
    <w:rsid w:val="005A6461"/>
    <w:rsid w:val="00696EF2"/>
    <w:rsid w:val="006B7166"/>
    <w:rsid w:val="0071092E"/>
    <w:rsid w:val="007C61A6"/>
    <w:rsid w:val="009474E5"/>
    <w:rsid w:val="00B87D46"/>
    <w:rsid w:val="00B97915"/>
    <w:rsid w:val="00EE4126"/>
    <w:rsid w:val="00EF3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EF3D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3D1C"/>
  </w:style>
  <w:style w:type="paragraph" w:styleId="Intestazione">
    <w:name w:val="header"/>
    <w:basedOn w:val="Normale"/>
    <w:link w:val="IntestazioneCarattere"/>
    <w:uiPriority w:val="99"/>
    <w:semiHidden/>
    <w:unhideWhenUsed/>
    <w:rsid w:val="00EF3D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F3D1C"/>
  </w:style>
  <w:style w:type="character" w:styleId="Numeropagina">
    <w:name w:val="page number"/>
    <w:basedOn w:val="Carpredefinitoparagrafo"/>
    <w:uiPriority w:val="99"/>
    <w:semiHidden/>
    <w:unhideWhenUsed/>
    <w:rsid w:val="00EF3D1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A0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A04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EF3D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3D1C"/>
  </w:style>
  <w:style w:type="paragraph" w:styleId="Intestazione">
    <w:name w:val="header"/>
    <w:basedOn w:val="Normale"/>
    <w:link w:val="IntestazioneCarattere"/>
    <w:uiPriority w:val="99"/>
    <w:semiHidden/>
    <w:unhideWhenUsed/>
    <w:rsid w:val="00EF3D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F3D1C"/>
  </w:style>
  <w:style w:type="character" w:styleId="Numeropagina">
    <w:name w:val="page number"/>
    <w:basedOn w:val="Carpredefinitoparagrafo"/>
    <w:uiPriority w:val="99"/>
    <w:semiHidden/>
    <w:unhideWhenUsed/>
    <w:rsid w:val="00EF3D1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A0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A04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871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</dc:creator>
  <cp:lastModifiedBy>Gianpaolo</cp:lastModifiedBy>
  <cp:revision>7</cp:revision>
  <dcterms:created xsi:type="dcterms:W3CDTF">2020-11-09T21:54:00Z</dcterms:created>
  <dcterms:modified xsi:type="dcterms:W3CDTF">2020-12-15T16:58:00Z</dcterms:modified>
</cp:coreProperties>
</file>